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023873" w:rsidRDefault="00023873" w14:paraId="3345053A" w14:textId="76241907">
      <w:pPr>
        <w:rPr>
          <w:b/>
          <w:bCs/>
        </w:rPr>
      </w:pPr>
      <w:r>
        <w:rPr>
          <w:b/>
          <w:bCs/>
        </w:rPr>
        <w:t>Tallying</w:t>
      </w:r>
    </w:p>
    <w:p w:rsidRPr="00A96B72" w:rsidR="00786A68" w:rsidRDefault="00786A68" w14:paraId="61E11036" w14:textId="3EA5D659">
      <w:r w:rsidRPr="00A96B72">
        <w:t>Tallying is a useful way of counting or collecting data</w:t>
      </w:r>
      <w:r w:rsidRPr="00A96B72" w:rsidR="009C2DCE">
        <w:t xml:space="preserve"> as shown below. The data can then be represented in a frequency distribution table or grouped </w:t>
      </w:r>
      <w:r w:rsidRPr="00A96B72" w:rsidR="009C2DCE">
        <w:t>frequency distribution table</w:t>
      </w:r>
      <w:r w:rsidRPr="00A96B72" w:rsidR="00A96B72">
        <w:t>.</w:t>
      </w:r>
    </w:p>
    <w:p w:rsidR="00A96B72" w:rsidP="00A96B72" w:rsidRDefault="00023873" w14:paraId="03CF7306" w14:textId="77777777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693B1EC" wp14:editId="583AA24D">
            <wp:extent cx="5314950" cy="3013200"/>
            <wp:effectExtent l="0" t="0" r="0" b="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5207" cy="301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72" w:rsidRDefault="00A96B72" w14:paraId="692A00F5" w14:textId="77777777">
      <w:pPr>
        <w:rPr>
          <w:b/>
          <w:bCs/>
        </w:rPr>
      </w:pPr>
    </w:p>
    <w:p w:rsidR="00CC681E" w:rsidP="00CC681E" w:rsidRDefault="00CC681E" w14:paraId="3E250599" w14:textId="63ED27BE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F922B2C" wp14:editId="523A0722">
            <wp:extent cx="5276316" cy="5435191"/>
            <wp:effectExtent l="0" t="0" r="635" b="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2517" cy="546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81E" w:rsidRDefault="0020684F" w14:paraId="1C1A87E8" w14:textId="3581BCF9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167173E" wp14:editId="0AF35E9F">
            <wp:extent cx="6645910" cy="2962275"/>
            <wp:effectExtent l="0" t="0" r="0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="00CC681E">
        <w:rPr>
          <w:b/>
          <w:bCs/>
        </w:rPr>
        <w:br w:type="page"/>
      </w:r>
    </w:p>
    <w:p w:rsidRPr="00D63FEC" w:rsidR="001820DC" w:rsidP="00D63FEC" w:rsidRDefault="00D63FEC" w14:paraId="5BF8D77F" w14:textId="576ACC09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center"/>
        <w:rPr>
          <w:b/>
          <w:bCs/>
        </w:rPr>
      </w:pPr>
      <w:r w:rsidRPr="00D63FEC">
        <w:rPr>
          <w:b/>
          <w:bCs/>
        </w:rPr>
        <w:lastRenderedPageBreak/>
        <w:t>Exercises</w:t>
      </w:r>
    </w:p>
    <w:p w:rsidR="00D63FEC" w:rsidRDefault="00D63FEC" w14:paraId="69AE0629" w14:textId="542F3D4B"/>
    <w:tbl>
      <w:tblPr>
        <w:tblW w:w="0" w:type="auto"/>
        <w:tblLook w:val="04A0" w:firstRow="1" w:lastRow="0" w:firstColumn="1" w:lastColumn="0" w:noHBand="0" w:noVBand="1"/>
      </w:tblPr>
      <w:tblGrid>
        <w:gridCol w:w="580"/>
        <w:gridCol w:w="1441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</w:tblGrid>
      <w:tr w:rsidRPr="00D63FEC" w:rsidR="00D63FEC" w:rsidTr="00D63FEC" w14:paraId="6A519F11" w14:textId="777777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099594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Ex 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601C231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Raw data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C83B8C1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4538D9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3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46CC782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C2E894A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055A52A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2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0AE0876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F87664A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6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86C1367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5312D43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AA22AD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63FEC" w14:paraId="63A19BD5" w14:textId="777777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85034C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8059BD3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Ordered data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A37A5D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3E2588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D6A7BE6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91FE60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7C821E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3C8D3A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A6CDE3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D95224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D507F7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435EBB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63FEC" w14:paraId="6CF1BF3B" w14:textId="777777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9E422F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01EC08A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Mode =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6CD414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B4F18A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471141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11D496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B96602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2F3300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685518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396A17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4BCDC6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C60E9A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63FEC" w14:paraId="2AE43BAD" w14:textId="777777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142206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0E23E3A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Median =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27A07F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E917BB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E439FE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35A2FE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5EC28E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FE9EF0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C8483F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2C858A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AFDCD0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5AFF8A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63FEC" w14:paraId="0F2B24E7" w14:textId="777777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0D2171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6CDA75F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Mean =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A9AE0A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2A9F55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D34B4D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A0A471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757079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0CA0BF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2399E6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77DCA0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FBD3FB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A425E5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63FEC" w14:paraId="15320B7B" w14:textId="777777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53362D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F63E9C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70BA9E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58177A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2D91E9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E781CC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0F459B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923333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670045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2627AB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70A3F1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F22CD7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63FEC" w14:paraId="0A21584C" w14:textId="777777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BEF23B5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Ex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039AF2B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Raw data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001EB5A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4AE904D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0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7E27AB8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3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68AA6C9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5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02D1A81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0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D5E8428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6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E00BC57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D4605DD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25BA1D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05D661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63FEC" w14:paraId="19AF61A1" w14:textId="777777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C44FEF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DF68C78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Ordered data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677B4A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95A5B7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A72995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970E37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AD4003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217F9B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CD4D2B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BA5083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5389C8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7DA385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63FEC" w14:paraId="0DDB629C" w14:textId="777777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8412E0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78FF339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Mode =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872B78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3F7D6E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5FCA82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8CC7FA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84A9B3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1323E0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F81E48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52947B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BB2141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9BAC9C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63FEC" w14:paraId="28784402" w14:textId="777777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462BEA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B381D06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Median =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2BE56A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B0F3EF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2EEDAE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050959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E880BE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43ECB9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815D5D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8B9A5D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51B47C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29D52A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63FEC" w14:paraId="37FD7A51" w14:textId="777777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8D5BFD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B2C8C85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Mean =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7178AC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D32F00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62FBF5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0CC7BA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FB0395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69494A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D1685A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4134FF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3EF4B7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E2FB9F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63FEC" w14:paraId="6860CE99" w14:textId="777777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24A439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60F498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385765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219084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56023A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444818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32AEDC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0F149F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3AFF5B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072CEB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F711CC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16986B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63FEC" w14:paraId="59FDAAFB" w14:textId="777777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4E2BA6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Ex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91677DB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Raw data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E00F65C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8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5F7ED2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0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352DBAC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3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CC226C9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3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F56A392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9CDD483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7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85E491B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4276E66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7C2ED83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C1E85B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</w:tr>
      <w:tr w:rsidRPr="00D63FEC" w:rsidR="00D63FEC" w:rsidTr="00D63FEC" w14:paraId="178DD31D" w14:textId="777777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3953AAB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EF8AA02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Ordered data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49EDA2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D24ED2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CABC8B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53FE78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FA0FD3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E1F914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C15509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8C2B8F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13E56A2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F8E779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</w:tr>
      <w:tr w:rsidRPr="00D63FEC" w:rsidR="00D63FEC" w:rsidTr="00D63FEC" w14:paraId="30AB2299" w14:textId="777777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6E8C67E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B13AA24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Mode =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C72DCC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D8D876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98F651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D25D67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FA11BD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2B6296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15F18A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84290E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CBD782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BB883F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63FEC" w14:paraId="0E53D070" w14:textId="777777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05B243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388591F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Median =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0CFD4A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01CDA3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DEC2C8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874E18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6FCD18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BFE3D6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3871FD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1DE540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949616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F2BCC9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63FEC" w14:paraId="7009EB42" w14:textId="777777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070128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683CDF0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Mean =</w:t>
            </w:r>
          </w:p>
        </w:tc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980448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8D2E9A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E5AA55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68646E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85C257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2168D5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63827A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356199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920B39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696536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</w:tbl>
    <w:p w:rsidR="00D63FEC" w:rsidRDefault="00D63FEC" w14:paraId="334F3D64" w14:textId="01F2E253"/>
    <w:p w:rsidR="00B7736C" w:rsidRDefault="00F827B9" w14:paraId="14905E8C" w14:textId="379ADD2C">
      <w:r>
        <w:t>Ex 4</w:t>
      </w:r>
    </w:p>
    <w:p w:rsidR="00F827B9" w:rsidRDefault="00F827B9" w14:paraId="4B23AB9D" w14:textId="62B39B45">
      <w:r>
        <w:t xml:space="preserve">Find the mean of the following: x, x+3, x+1, x-3, x-1 </w:t>
      </w:r>
    </w:p>
    <w:p w:rsidR="00F827B9" w:rsidRDefault="00F827B9" w14:paraId="1E8C6797" w14:textId="59D51465"/>
    <w:p w:rsidR="009E2F95" w:rsidRDefault="009E2F95" w14:paraId="5E7C43C0" w14:textId="2364CFE4">
      <w:r>
        <w:t>Ex 5</w:t>
      </w:r>
    </w:p>
    <w:p w:rsidR="009E2F95" w:rsidRDefault="009E2F95" w14:paraId="6D881C3E" w14:textId="2A72C1B0">
      <w:r>
        <w:t>The mean of the numbers 1, x, 3, 6, 8 is 7, What is the number represented by x?</w:t>
      </w:r>
    </w:p>
    <w:p w:rsidR="00F827B9" w:rsidRDefault="00F827B9" w14:paraId="34415F72" w14:textId="77777777"/>
    <w:p w:rsidR="00B7736C" w:rsidRDefault="00B7736C" w14:paraId="75429F84" w14:textId="51E1ADCB">
      <w:r>
        <w:t xml:space="preserve">Ex </w:t>
      </w:r>
      <w:r w:rsidR="009E2F95">
        <w:t>6</w:t>
      </w:r>
    </w:p>
    <w:p w:rsidR="00B7736C" w:rsidRDefault="00B7736C" w14:paraId="2AB82209" w14:textId="77777777">
      <w:r w:rsidRPr="00B7736C">
        <w:t>On a particular day the number of goals scored in 30 football matches was recorded as follows.</w:t>
      </w:r>
      <w:r>
        <w:t xml:space="preserve"> </w:t>
      </w:r>
      <w:r w:rsidRPr="00B7736C">
        <w:t>Input the data in a frequency distribution table and calculate the mean/mode/median.</w:t>
      </w:r>
    </w:p>
    <w:tbl>
      <w:tblPr>
        <w:tblW w:w="901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58"/>
        <w:gridCol w:w="346"/>
        <w:gridCol w:w="400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</w:tblGrid>
      <w:tr w:rsidRPr="00B7736C" w:rsidR="00B7736C" w:rsidTr="00B7736C" w14:paraId="0B5DE650" w14:textId="77777777">
        <w:trPr>
          <w:trHeight w:val="300"/>
        </w:trPr>
        <w:tc>
          <w:tcPr>
            <w:tcW w:w="358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1B71A861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346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725548E9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3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4CDB01EA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  <w:tc>
          <w:tcPr>
            <w:tcW w:w="294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08E53DC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3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5D80F2D5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2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36F0BDE8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4CB22FAB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6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6ADB8A69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5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0359CF71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2777C7BE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2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39368583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3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7BACC2FC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2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2DC139EE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68D82704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2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475DB033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703D7602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3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00E510A2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6EBBCB86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357BC81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6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68B9169D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2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1FA57E92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5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2AF57258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2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25306280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4C3F9BB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6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3F46C0A9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2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1859D7C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49B8CD75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6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51AED041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2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3A7823C8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293" w:type="dxa"/>
            <w:shd w:val="clear" w:color="auto" w:fill="auto"/>
            <w:noWrap/>
            <w:vAlign w:val="bottom"/>
            <w:hideMark/>
          </w:tcPr>
          <w:p w:rsidRPr="00B7736C" w:rsidR="00B7736C" w:rsidP="00B7736C" w:rsidRDefault="00B7736C" w14:paraId="2E018527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5</w:t>
            </w:r>
          </w:p>
        </w:tc>
      </w:tr>
    </w:tbl>
    <w:p w:rsidR="00B7736C" w:rsidRDefault="00B7736C" w14:paraId="61C65BE1" w14:textId="77777777"/>
    <w:p w:rsidR="00D63FEC" w:rsidRDefault="00D63FEC" w14:paraId="5DE13815" w14:textId="74FE7B1F">
      <w:r>
        <w:br w:type="page"/>
      </w:r>
    </w:p>
    <w:p w:rsidRPr="00D63FEC" w:rsidR="00D63FEC" w:rsidP="00D63FEC" w:rsidRDefault="00D63FEC" w14:paraId="222C2E06" w14:textId="2D63E22E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center"/>
        <w:rPr>
          <w:b/>
          <w:bCs/>
        </w:rPr>
      </w:pPr>
      <w:r w:rsidRPr="00D63FEC">
        <w:rPr>
          <w:b/>
          <w:bCs/>
        </w:rPr>
        <w:lastRenderedPageBreak/>
        <w:t>Solutions</w:t>
      </w:r>
    </w:p>
    <w:tbl>
      <w:tblPr>
        <w:tblW w:w="6249" w:type="dxa"/>
        <w:tblLook w:val="04A0" w:firstRow="1" w:lastRow="0" w:firstColumn="1" w:lastColumn="0" w:noHBand="0" w:noVBand="1"/>
      </w:tblPr>
      <w:tblGrid>
        <w:gridCol w:w="709"/>
        <w:gridCol w:w="1091"/>
        <w:gridCol w:w="1497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</w:tblGrid>
      <w:tr w:rsidRPr="00D63FEC" w:rsidR="00D63FEC" w:rsidTr="00DA2BCC" w14:paraId="499AFF61" w14:textId="77777777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1A8A68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Ex 1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E09FFB4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Raw data</w:t>
            </w:r>
          </w:p>
        </w:tc>
        <w:tc>
          <w:tcPr>
            <w:tcW w:w="14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0A39B19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3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F81C78D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3</w:t>
            </w:r>
          </w:p>
        </w:tc>
        <w:tc>
          <w:tcPr>
            <w:tcW w:w="3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0D15246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  <w:tc>
          <w:tcPr>
            <w:tcW w:w="3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94E308E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3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7A98B5C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2</w:t>
            </w:r>
          </w:p>
        </w:tc>
        <w:tc>
          <w:tcPr>
            <w:tcW w:w="3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E53FEB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3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760B34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6</w:t>
            </w:r>
          </w:p>
        </w:tc>
        <w:tc>
          <w:tcPr>
            <w:tcW w:w="3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3CBDA4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7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E82BECC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8DE777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A2BCC" w14:paraId="7D17B3B8" w14:textId="77777777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A44079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1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EE37C59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Ordered data</w:t>
            </w:r>
          </w:p>
        </w:tc>
        <w:tc>
          <w:tcPr>
            <w:tcW w:w="14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8265C63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2B33E1E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163045A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EAAC97D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9007D40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2D1ECF8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A7CD570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6</w:t>
            </w:r>
          </w:p>
        </w:tc>
        <w:tc>
          <w:tcPr>
            <w:tcW w:w="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2150062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7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ABC6925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91A9D7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A2BCC" w14:paraId="7C5A971C" w14:textId="77777777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156A3B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1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3D35F59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Mode =</w:t>
            </w:r>
          </w:p>
        </w:tc>
        <w:tc>
          <w:tcPr>
            <w:tcW w:w="14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EFDB832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69007F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E8F6D1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F59190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822A75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47AA77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07791E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624B5D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961B78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4CB752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A2BCC" w14:paraId="249FDE7A" w14:textId="77777777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A63F89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1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845B186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Median =</w:t>
            </w:r>
          </w:p>
        </w:tc>
        <w:tc>
          <w:tcPr>
            <w:tcW w:w="14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4B81948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2.5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5AE8A16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3F4714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3AA208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0AEF1A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2794AE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23AE1A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7EF73E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83EFDA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396A0B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A2BCC" w14:paraId="016A4C66" w14:textId="77777777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426B3E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1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BD1817B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Mean =</w:t>
            </w:r>
          </w:p>
        </w:tc>
        <w:tc>
          <w:tcPr>
            <w:tcW w:w="14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F614B96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3.125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29D95BB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285F16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78B381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2F48AC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A7BB5E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6FE23B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EAC807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ACA1BE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69DDE6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A2BCC" w14:paraId="04F0AAA5" w14:textId="77777777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60187E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3C747C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F19EF6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101B57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99B132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D3AD49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4F9EC9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2F6008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27ED9D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777D9C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BE9BA5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09EBE2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A2BCC" w14:paraId="3B0718AA" w14:textId="77777777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FCF275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Ex 2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9247B82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Raw data</w:t>
            </w:r>
          </w:p>
        </w:tc>
        <w:tc>
          <w:tcPr>
            <w:tcW w:w="14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7A31AB2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3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743EACC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0</w:t>
            </w:r>
          </w:p>
        </w:tc>
        <w:tc>
          <w:tcPr>
            <w:tcW w:w="3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3933633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3</w:t>
            </w:r>
          </w:p>
        </w:tc>
        <w:tc>
          <w:tcPr>
            <w:tcW w:w="3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193352B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5</w:t>
            </w:r>
          </w:p>
        </w:tc>
        <w:tc>
          <w:tcPr>
            <w:tcW w:w="3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76B8904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0</w:t>
            </w:r>
          </w:p>
        </w:tc>
        <w:tc>
          <w:tcPr>
            <w:tcW w:w="3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374227E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6</w:t>
            </w:r>
          </w:p>
        </w:tc>
        <w:tc>
          <w:tcPr>
            <w:tcW w:w="3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95BEC8D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7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68EC095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D7EC21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2E7A08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A2BCC" w14:paraId="68A4BAAA" w14:textId="77777777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A4A0AB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1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5893FCF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Ordered data</w:t>
            </w:r>
          </w:p>
        </w:tc>
        <w:tc>
          <w:tcPr>
            <w:tcW w:w="14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D61A651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6363B28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9883D2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A9FEAC5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3FE7856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45B3CE2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6</w:t>
            </w:r>
          </w:p>
        </w:tc>
        <w:tc>
          <w:tcPr>
            <w:tcW w:w="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B3B6212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7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02E40AE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9741B8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6507BA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A2BCC" w14:paraId="6DA5E3BB" w14:textId="77777777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299F56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1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76874F8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Mode =</w:t>
            </w:r>
          </w:p>
        </w:tc>
        <w:tc>
          <w:tcPr>
            <w:tcW w:w="14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D5C0DE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F8F5A60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98AD27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DB904E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DFE24C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9D5C0B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84FA8F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312D0B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3DD0DE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26A936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A2BCC" w14:paraId="4DB53614" w14:textId="77777777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01E6CC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1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A40D5A7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Median =</w:t>
            </w:r>
          </w:p>
        </w:tc>
        <w:tc>
          <w:tcPr>
            <w:tcW w:w="14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4515810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FAC22F8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9C6770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DD1602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46351E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149BD3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4EBFC6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C3FFCE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DD6D85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635EC4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A2BCC" w14:paraId="301EF0AC" w14:textId="77777777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BE88D8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1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38991CF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Mean =</w:t>
            </w:r>
          </w:p>
        </w:tc>
        <w:tc>
          <w:tcPr>
            <w:tcW w:w="14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FABAD62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3.142857143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82753C1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7C4F41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9D4320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C90081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C923FA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19FD9F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C79570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60BBAB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B08151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A2BCC" w14:paraId="022FED91" w14:textId="77777777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E03C92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247DE3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A25AF8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2CC11C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9D2040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8F1AED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ACCC18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C29089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D3BA40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410A79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DF9257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A1E29A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A2BCC" w14:paraId="5C5B3130" w14:textId="77777777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3B9929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Ex 3</w:t>
            </w:r>
          </w:p>
        </w:tc>
        <w:tc>
          <w:tcPr>
            <w:tcW w:w="1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13A810F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Raw data</w:t>
            </w:r>
          </w:p>
        </w:tc>
        <w:tc>
          <w:tcPr>
            <w:tcW w:w="14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C75D5C3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8</w:t>
            </w:r>
          </w:p>
        </w:tc>
        <w:tc>
          <w:tcPr>
            <w:tcW w:w="3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F9662B4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0</w:t>
            </w:r>
          </w:p>
        </w:tc>
        <w:tc>
          <w:tcPr>
            <w:tcW w:w="3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75548AB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3</w:t>
            </w:r>
          </w:p>
        </w:tc>
        <w:tc>
          <w:tcPr>
            <w:tcW w:w="3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DD18138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3</w:t>
            </w:r>
          </w:p>
        </w:tc>
        <w:tc>
          <w:tcPr>
            <w:tcW w:w="3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957048E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3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A5692CE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7</w:t>
            </w:r>
          </w:p>
        </w:tc>
        <w:tc>
          <w:tcPr>
            <w:tcW w:w="3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64AACCC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  <w:tc>
          <w:tcPr>
            <w:tcW w:w="3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9D3DE48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3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00357A3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  <w:tc>
          <w:tcPr>
            <w:tcW w:w="3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B45B5C6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</w:tr>
      <w:tr w:rsidRPr="00D63FEC" w:rsidR="00D63FEC" w:rsidTr="00DA2BCC" w14:paraId="56B68333" w14:textId="77777777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17AF84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1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594C637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Ordered data</w:t>
            </w:r>
          </w:p>
        </w:tc>
        <w:tc>
          <w:tcPr>
            <w:tcW w:w="14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7850BD0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623109D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A414003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44178EC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EC8DAA9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A7978F0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1214643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4913F39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333411B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7</w:t>
            </w:r>
          </w:p>
        </w:tc>
        <w:tc>
          <w:tcPr>
            <w:tcW w:w="3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05562A8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8</w:t>
            </w:r>
          </w:p>
        </w:tc>
      </w:tr>
      <w:tr w:rsidRPr="00D63FEC" w:rsidR="00D63FEC" w:rsidTr="00DA2BCC" w14:paraId="2725062C" w14:textId="77777777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2D40FE6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1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C72B244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Mode =</w:t>
            </w:r>
          </w:p>
        </w:tc>
        <w:tc>
          <w:tcPr>
            <w:tcW w:w="14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72D87A9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8BA37A3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AF5288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6A1FB0D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CD0B32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D75A0B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4A3FD4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23944D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A13E6F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88F93C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A2BCC" w14:paraId="4F7D16DF" w14:textId="77777777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26A876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1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BD91D7C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Median =</w:t>
            </w:r>
          </w:p>
        </w:tc>
        <w:tc>
          <w:tcPr>
            <w:tcW w:w="14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34CF830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3.5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ADA109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ABC6CA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9A1ABD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A4A617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28B31D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51048DE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6C4AD9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245199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FF32FC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63FEC" w:rsidR="00D63FEC" w:rsidTr="00DA2BCC" w14:paraId="151A1A1D" w14:textId="77777777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CE3559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1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857168A" w14:textId="77777777"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b/>
                <w:bCs/>
                <w:color w:val="000000"/>
                <w:lang w:eastAsia="en-IE"/>
              </w:rPr>
              <w:t>Mean =</w:t>
            </w:r>
          </w:p>
        </w:tc>
        <w:tc>
          <w:tcPr>
            <w:tcW w:w="14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100864B5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63FEC">
              <w:rPr>
                <w:rFonts w:ascii="Calibri" w:hAnsi="Calibri" w:eastAsia="Times New Roman" w:cs="Calibri"/>
                <w:color w:val="000000"/>
                <w:lang w:eastAsia="en-IE"/>
              </w:rPr>
              <w:t>3.5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D0C2C8D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4715EAE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EE2477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9DB562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E84CE1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37E228F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7A4B17F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2DE38FC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D63FEC" w:rsidR="00D63FEC" w:rsidP="00D63FEC" w:rsidRDefault="00D63FEC" w14:paraId="0E0FF44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</w:tbl>
    <w:p w:rsidR="00DA2BCC" w:rsidP="00F827B9" w:rsidRDefault="00DA2BCC" w14:paraId="1299C81F" w14:textId="77777777"/>
    <w:p w:rsidR="00F827B9" w:rsidP="00F827B9" w:rsidRDefault="00F827B9" w14:paraId="5AD32B41" w14:textId="3A20AD01">
      <w:r>
        <w:t>Ex 4</w:t>
      </w:r>
    </w:p>
    <w:p w:rsidR="00F827B9" w:rsidP="00F827B9" w:rsidRDefault="00F827B9" w14:paraId="722F36C0" w14:textId="77777777">
      <w:r>
        <w:t xml:space="preserve">Find the mean of the following: x, x+3, x+1, x-3, x-1 </w:t>
      </w:r>
    </w:p>
    <w:p w:rsidRPr="009E2F95" w:rsidR="00F827B9" w:rsidRDefault="00F827B9" w14:paraId="2EC1C5EF" w14:textId="26606E97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x+x+3+x+1+x-3+x-1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5x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 xml:space="preserve">=x </m:t>
          </m:r>
        </m:oMath>
      </m:oMathPara>
    </w:p>
    <w:p w:rsidR="009E2F95" w:rsidRDefault="009E2F95" w14:paraId="0431DEFA" w14:textId="4B34C52B">
      <w:pPr>
        <w:rPr>
          <w:rFonts w:eastAsiaTheme="minorEastAsia"/>
        </w:rPr>
      </w:pPr>
      <w:r>
        <w:rPr>
          <w:rFonts w:eastAsiaTheme="minorEastAsia"/>
        </w:rPr>
        <w:t>Ex 5</w:t>
      </w:r>
    </w:p>
    <w:p w:rsidRPr="009E2F95" w:rsidR="009E2F95" w:rsidRDefault="009E2F95" w14:paraId="427CDAF6" w14:textId="31CCBC74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8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>=7</m:t>
          </m:r>
        </m:oMath>
      </m:oMathPara>
    </w:p>
    <w:p w:rsidR="009E2F95" w:rsidP="009E2F95" w:rsidRDefault="009E2F95" w14:paraId="74425376" w14:textId="3B380217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 xml:space="preserve"> 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18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>=7</m:t>
          </m:r>
        </m:oMath>
      </m:oMathPara>
    </w:p>
    <w:p w:rsidR="009E2F95" w:rsidRDefault="009E2F95" w14:paraId="16667926" w14:textId="7D1C6E32">
      <m:oMathPara>
        <m:oMath>
          <m:r>
            <w:rPr>
              <w:rFonts w:ascii="Cambria Math" w:hAnsi="Cambria Math"/>
            </w:rPr>
            <m:t>x+18=35</m:t>
          </m:r>
        </m:oMath>
      </m:oMathPara>
    </w:p>
    <w:p w:rsidR="00B7736C" w:rsidRDefault="009E2F95" w14:paraId="3D2E3C24" w14:textId="107CED52">
      <m:oMathPara>
        <m:oMath>
          <m:r>
            <w:rPr>
              <w:rFonts w:ascii="Cambria Math" w:hAnsi="Cambria Math"/>
            </w:rPr>
            <m:t>x=17</m:t>
          </m:r>
        </m:oMath>
      </m:oMathPara>
    </w:p>
    <w:p w:rsidR="00B7736C" w:rsidRDefault="00B7736C" w14:paraId="15FC86C7" w14:textId="10CEB2DA">
      <w:r>
        <w:t xml:space="preserve">Ex </w:t>
      </w:r>
      <w:r w:rsidR="009E2F95">
        <w:t>6</w:t>
      </w:r>
    </w:p>
    <w:tbl>
      <w:tblPr>
        <w:tblW w:w="8946" w:type="dxa"/>
        <w:tblLook w:val="04A0" w:firstRow="1" w:lastRow="0" w:firstColumn="1" w:lastColumn="0" w:noHBand="0" w:noVBand="1"/>
      </w:tblPr>
      <w:tblGrid>
        <w:gridCol w:w="1050"/>
        <w:gridCol w:w="585"/>
        <w:gridCol w:w="346"/>
        <w:gridCol w:w="504"/>
        <w:gridCol w:w="504"/>
        <w:gridCol w:w="504"/>
        <w:gridCol w:w="504"/>
        <w:gridCol w:w="254"/>
        <w:gridCol w:w="865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54"/>
        <w:gridCol w:w="20"/>
      </w:tblGrid>
      <w:tr w:rsidRPr="00B7736C" w:rsidR="00DA2BCC" w:rsidTr="7A47CBE8" w14:paraId="02DDAF30" w14:textId="77777777">
        <w:trPr>
          <w:gridAfter w:val="1"/>
          <w:wAfter w:w="20" w:type="dxa"/>
          <w:trHeight w:val="228"/>
        </w:trPr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06129E4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x</w:t>
            </w:r>
          </w:p>
        </w:tc>
        <w:tc>
          <w:tcPr>
            <w:tcW w:w="5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5A9110C7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1</w:t>
            </w:r>
          </w:p>
        </w:tc>
        <w:tc>
          <w:tcPr>
            <w:tcW w:w="3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A3D935D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2</w:t>
            </w:r>
          </w:p>
        </w:tc>
        <w:tc>
          <w:tcPr>
            <w:tcW w:w="5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74B0DEE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3</w:t>
            </w:r>
          </w:p>
        </w:tc>
        <w:tc>
          <w:tcPr>
            <w:tcW w:w="5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156257AD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  <w:tc>
          <w:tcPr>
            <w:tcW w:w="5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8CA5732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5</w:t>
            </w:r>
          </w:p>
        </w:tc>
        <w:tc>
          <w:tcPr>
            <w:tcW w:w="5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58000B8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6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1AA84785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44CC8764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Totals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572EB8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54C1AE7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254E2B8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42E9756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114A88B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36C0EE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13848AC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5ECC226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5850687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1FC3722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27FFC18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19B00CB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11E4BCE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F30678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4F01607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B7736C" w:rsidR="00DA2BCC" w:rsidTr="7A47CBE8" w14:paraId="6B0553F2" w14:textId="77777777">
        <w:trPr>
          <w:gridAfter w:val="1"/>
          <w:wAfter w:w="20" w:type="dxa"/>
          <w:trHeight w:val="228"/>
        </w:trPr>
        <w:tc>
          <w:tcPr>
            <w:tcW w:w="10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D9679A4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f</w:t>
            </w:r>
          </w:p>
        </w:tc>
        <w:tc>
          <w:tcPr>
            <w:tcW w:w="5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60C53AB5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7</w:t>
            </w:r>
          </w:p>
        </w:tc>
        <w:tc>
          <w:tcPr>
            <w:tcW w:w="3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96A1018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8</w:t>
            </w:r>
          </w:p>
        </w:tc>
        <w:tc>
          <w:tcPr>
            <w:tcW w:w="5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44F81022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B8FB0A7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  <w:tc>
          <w:tcPr>
            <w:tcW w:w="5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527901BC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74467E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6653FF1C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3F6EB35B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30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14E39044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9222AE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2ED42A6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1C6C30B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D95171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5BA3EC4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3AAC43A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DACFC3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053D46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5B08E70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F93255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4B0C973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3D11980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670150B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3881EA4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B7736C" w:rsidR="00DA2BCC" w:rsidTr="7A47CBE8" w14:paraId="242A1D92" w14:textId="77777777">
        <w:trPr>
          <w:gridAfter w:val="1"/>
          <w:wAfter w:w="20" w:type="dxa"/>
          <w:trHeight w:val="228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467266E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2DE336E4" w14:textId="77777777"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0BD836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167A1B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FB407B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389967E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0333D9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8CF9B2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4F812A5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29417A4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4FFDFF7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5E3E5F1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19D377B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60A43FF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1837693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20CCEF9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110A16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260C46E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4007FF9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DE4A27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17387C1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6CFCD97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3B30828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4F0C411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B7736C" w:rsidR="00DA2BCC" w:rsidTr="7A47CBE8" w14:paraId="68438B03" w14:textId="77777777">
        <w:trPr>
          <w:gridAfter w:val="1"/>
          <w:wAfter w:w="20" w:type="dxa"/>
          <w:trHeight w:val="228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EBD3A6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proofErr w:type="spellStart"/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xf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3C77B0B5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7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56C2D74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16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BCADD73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12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09E3FE6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16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52061A18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15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4F23E5C2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24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2F321D04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308FFE9E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90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1F27B6E9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51A0D55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2226775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38BD895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5A4BB48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2559E05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400F52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33CA8B5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C4FD00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1CECBDC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4139C40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60220B9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1524ACC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3B04215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2880979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B7736C" w:rsidR="00DA2BCC" w:rsidTr="7A47CBE8" w14:paraId="2EB633AF" w14:textId="77777777">
        <w:trPr>
          <w:gridAfter w:val="1"/>
          <w:wAfter w:w="20" w:type="dxa"/>
          <w:trHeight w:val="228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238DD2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5A895D6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62D0839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4554CE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773852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5C8A14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2CDF244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77EFCA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2DB046A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5E92306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2958D0A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4F49E86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61652DF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1A1AE0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329D429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560F853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2C76CB2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645CD82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58DE595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651554E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E6667D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39AAD27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6957EE06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6D53462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B7736C" w:rsidR="00DA2BCC" w:rsidTr="7A47CBE8" w14:paraId="38CE9056" w14:textId="77777777">
        <w:trPr>
          <w:gridAfter w:val="1"/>
          <w:wAfter w:w="20" w:type="dxa"/>
          <w:trHeight w:val="228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1EE9965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Mean =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23A6D2B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167AB602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CA524B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667EAE5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24F21C7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73BB0B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47F6428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4D621E5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4833A4E9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04A514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3E1D6B2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9A3DCB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6E57D0F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39F793A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69E943D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34DD645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2C5ECBB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4BB95C0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210D709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1BA5DD4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4525AC2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514A2E1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25D6B44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B7736C" w:rsidR="00DA2BCC" w:rsidTr="7A47CBE8" w14:paraId="4234BC1C" w14:textId="77777777">
        <w:trPr>
          <w:gridAfter w:val="1"/>
          <w:wAfter w:w="20" w:type="dxa"/>
          <w:trHeight w:val="228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678401D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Mode =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4E4783B3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289447C4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5B91E69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7483E7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992497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C19C82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41F68B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4401F0E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1983AA6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6B2C2A9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186BF85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124097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5E8CC3F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5947E15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359C5B1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4A5E3ED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1C9DA9A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6781521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6736221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22C6332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28A6445A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D9905F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4286A35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B7736C" w:rsidR="00DA2BCC" w:rsidTr="7A47CBE8" w14:paraId="299555F2" w14:textId="77777777">
        <w:trPr>
          <w:trHeight w:val="228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7C215BE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>Median =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7A47CBE8" w:rsidRDefault="00B7736C" w14:paraId="26CFB60A" w14:textId="1F91EFE7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right"/>
              <w:rPr>
                <w:rFonts w:ascii="Calibri" w:hAnsi="Calibri" w:eastAsia="Times New Roman" w:cs="Calibri"/>
                <w:color w:val="000000" w:themeColor="text1" w:themeTint="FF" w:themeShade="FF"/>
                <w:lang w:eastAsia="en-IE"/>
              </w:rPr>
            </w:pPr>
            <w:r w:rsidRPr="7A47CBE8" w:rsidR="5DB6B57C">
              <w:rPr>
                <w:rFonts w:ascii="Calibri" w:hAnsi="Calibri" w:eastAsia="Times New Roman" w:cs="Calibri"/>
                <w:color w:val="000000" w:themeColor="text1" w:themeTint="FF" w:themeShade="FF"/>
                <w:lang w:eastAsia="en-IE"/>
              </w:rPr>
              <w:t>2.5</w:t>
            </w:r>
          </w:p>
        </w:tc>
        <w:tc>
          <w:tcPr>
            <w:tcW w:w="7311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/>
            <w:vAlign w:val="bottom"/>
            <w:hideMark/>
          </w:tcPr>
          <w:p w:rsidRPr="00B7736C" w:rsidR="00B7736C" w:rsidP="00B7736C" w:rsidRDefault="00B7736C" w14:paraId="098760B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B7736C">
              <w:rPr>
                <w:rFonts w:ascii="Calibri" w:hAnsi="Calibri" w:eastAsia="Times New Roman" w:cs="Calibri"/>
                <w:color w:val="000000"/>
                <w:lang w:eastAsia="en-IE"/>
              </w:rPr>
              <w:t xml:space="preserve"> (Note:  30/2 = so its 15th and 16th numbers divided by two)</w:t>
            </w:r>
          </w:p>
        </w:tc>
      </w:tr>
    </w:tbl>
    <w:p w:rsidR="00DA2BCC" w:rsidRDefault="00DA2BCC" w14:paraId="397A898C" w14:textId="0A7569D0"/>
    <w:p w:rsidR="00DA2BCC" w:rsidRDefault="00DA2BCC" w14:paraId="556904DD" w14:textId="77777777">
      <w:r>
        <w:br w:type="page"/>
      </w:r>
    </w:p>
    <w:p w:rsidRPr="00DA2BCC" w:rsidR="00DA2BCC" w:rsidP="00DA2BCC" w:rsidRDefault="00DA2BCC" w14:paraId="080EA89C" w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uppressAutoHyphens/>
        <w:autoSpaceDN w:val="0"/>
        <w:spacing w:after="200" w:line="276" w:lineRule="auto"/>
        <w:jc w:val="center"/>
        <w:textAlignment w:val="baseline"/>
        <w:rPr>
          <w:rFonts w:ascii="Calibri" w:hAnsi="Calibri" w:eastAsia="Times New Roman" w:cs="Times New Roman"/>
          <w:b/>
          <w:lang w:val="en-GB"/>
        </w:rPr>
      </w:pPr>
      <w:r w:rsidRPr="00DA2BCC">
        <w:rPr>
          <w:rFonts w:ascii="Calibri" w:hAnsi="Calibri" w:eastAsia="Times New Roman" w:cs="Times New Roman"/>
          <w:b/>
          <w:lang w:val="en-GB"/>
        </w:rPr>
        <w:lastRenderedPageBreak/>
        <w:t>Weighted Mean</w:t>
      </w:r>
    </w:p>
    <w:p w:rsidRPr="00DA2BCC" w:rsidR="00DA2BCC" w:rsidP="00DA2BCC" w:rsidRDefault="00DA2BCC" w14:paraId="356729C9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b/>
          <w:lang w:val="en-GB"/>
        </w:rPr>
      </w:pPr>
      <w:r w:rsidRPr="00DA2BCC">
        <w:rPr>
          <w:rFonts w:ascii="Calibri" w:hAnsi="Calibri" w:eastAsia="Times New Roman" w:cs="Times New Roman"/>
          <w:b/>
          <w:lang w:val="en-GB"/>
        </w:rPr>
        <w:t>Formula</w:t>
      </w:r>
    </w:p>
    <w:p w:rsidRPr="00DA2BCC" w:rsidR="00DA2BCC" w:rsidP="00DA2BCC" w:rsidRDefault="00DA2BCC" w14:paraId="51BAD7F0" w14:textId="76F0E9B0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  <w:r w:rsidRPr="00DA2BCC">
        <w:rPr>
          <w:rFonts w:ascii="Calibri" w:hAnsi="Calibri" w:eastAsia="Times New Roman" w:cs="Times New Roman"/>
          <w:b/>
          <w:lang w:val="en-GB"/>
        </w:rPr>
        <w:t xml:space="preserve"> </w:t>
      </w:r>
      <w:r w:rsidRPr="00DA2BCC">
        <w:rPr>
          <w:rFonts w:ascii="Calibri" w:hAnsi="Calibri" w:eastAsia="Times New Roman" w:cs="Times New Roman"/>
          <w:b/>
          <w:noProof/>
          <w:lang w:val="en-GB" w:eastAsia="en-GB"/>
        </w:rPr>
        <w:drawing>
          <wp:inline distT="0" distB="0" distL="0" distR="0" wp14:anchorId="521E7FAF" wp14:editId="343F2EBD">
            <wp:extent cx="800100" cy="533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A2BCC" w:rsidR="00DA2BCC" w:rsidP="00DA2BCC" w:rsidRDefault="00DA2BCC" w14:paraId="07FAFCD0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  <w:r w:rsidRPr="00DA2BCC">
        <w:rPr>
          <w:rFonts w:ascii="Calibri" w:hAnsi="Calibri" w:eastAsia="Times New Roman" w:cs="Times New Roman"/>
          <w:b/>
          <w:lang w:val="en-GB"/>
        </w:rPr>
        <w:t>Example:</w:t>
      </w:r>
      <w:r w:rsidRPr="00DA2BCC">
        <w:rPr>
          <w:rFonts w:ascii="Calibri" w:hAnsi="Calibri" w:eastAsia="Times New Roman" w:cs="Times New Roman"/>
          <w:lang w:val="en-GB"/>
        </w:rPr>
        <w:t xml:space="preserve"> Calculating grades</w:t>
      </w:r>
    </w:p>
    <w:p w:rsidRPr="00DA2BCC" w:rsidR="00DA2BCC" w:rsidP="00DA2BCC" w:rsidRDefault="00DA2BCC" w14:paraId="42C17D3F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  <w:r w:rsidRPr="00DA2BCC">
        <w:rPr>
          <w:rFonts w:ascii="Calibri" w:hAnsi="Calibri" w:eastAsia="Times New Roman" w:cs="Times New Roman"/>
          <w:lang w:val="en-GB"/>
        </w:rPr>
        <w:t>Suppose a class has quizzes, homework and three exams. The scores are weighted as follows:</w:t>
      </w:r>
    </w:p>
    <w:tbl>
      <w:tblPr>
        <w:tblW w:w="90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9"/>
        <w:gridCol w:w="1809"/>
        <w:gridCol w:w="1809"/>
        <w:gridCol w:w="1809"/>
        <w:gridCol w:w="1810"/>
      </w:tblGrid>
      <w:tr w:rsidRPr="00DA2BCC" w:rsidR="00DA2BCC" w:rsidTr="00164A67" w14:paraId="62B72F8A" w14:textId="77777777">
        <w:trPr>
          <w:trHeight w:val="420"/>
        </w:trPr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13EEB0E2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Quiz</w:t>
            </w:r>
          </w:p>
        </w:tc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47047D28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HW</w:t>
            </w:r>
          </w:p>
        </w:tc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12424412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Exam1</w:t>
            </w:r>
          </w:p>
        </w:tc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133A2688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Exam2</w:t>
            </w:r>
          </w:p>
        </w:tc>
        <w:tc>
          <w:tcPr>
            <w:tcW w:w="1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38E4E787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Final</w:t>
            </w:r>
          </w:p>
          <w:p w:rsidRPr="00DA2BCC" w:rsidR="00DA2BCC" w:rsidP="00DA2BCC" w:rsidRDefault="00DA2BCC" w14:paraId="409301C1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</w:p>
        </w:tc>
      </w:tr>
      <w:tr w:rsidRPr="00DA2BCC" w:rsidR="00DA2BCC" w:rsidTr="00164A67" w14:paraId="7A7DCC2B" w14:textId="77777777">
        <w:trPr>
          <w:trHeight w:val="218"/>
        </w:trPr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28A7A696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10%</w:t>
            </w:r>
          </w:p>
        </w:tc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42AEA015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10%</w:t>
            </w:r>
          </w:p>
        </w:tc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40402C6E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20%</w:t>
            </w:r>
          </w:p>
        </w:tc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78F559E4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20%</w:t>
            </w:r>
          </w:p>
        </w:tc>
        <w:tc>
          <w:tcPr>
            <w:tcW w:w="1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7786692D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40%</w:t>
            </w:r>
          </w:p>
        </w:tc>
      </w:tr>
    </w:tbl>
    <w:p w:rsidRPr="00DA2BCC" w:rsidR="00DA2BCC" w:rsidP="00DA2BCC" w:rsidRDefault="00DA2BCC" w14:paraId="470E9252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  <w:r w:rsidRPr="00DA2BCC">
        <w:rPr>
          <w:rFonts w:ascii="Calibri" w:hAnsi="Calibri" w:eastAsia="Times New Roman" w:cs="Times New Roman"/>
          <w:lang w:val="en-GB"/>
        </w:rPr>
        <w:br/>
      </w:r>
      <w:r w:rsidRPr="00DA2BCC">
        <w:rPr>
          <w:rFonts w:ascii="Calibri" w:hAnsi="Calibri" w:eastAsia="Times New Roman" w:cs="Times New Roman"/>
          <w:lang w:val="en-GB"/>
        </w:rPr>
        <w:t>Suppose your averages are as follows:</w:t>
      </w:r>
    </w:p>
    <w:tbl>
      <w:tblPr>
        <w:tblW w:w="90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3"/>
        <w:gridCol w:w="1803"/>
        <w:gridCol w:w="1803"/>
        <w:gridCol w:w="1803"/>
        <w:gridCol w:w="1804"/>
      </w:tblGrid>
      <w:tr w:rsidRPr="00DA2BCC" w:rsidR="00DA2BCC" w:rsidTr="00164A67" w14:paraId="732A141F" w14:textId="77777777"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151021A4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Quiz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26E75FDB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HW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15550EC8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Exam1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7B24C74C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Exam2</w:t>
            </w:r>
          </w:p>
        </w:tc>
        <w:tc>
          <w:tcPr>
            <w:tcW w:w="1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4CFEBB19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Final</w:t>
            </w:r>
          </w:p>
          <w:p w:rsidRPr="00DA2BCC" w:rsidR="00DA2BCC" w:rsidP="00DA2BCC" w:rsidRDefault="00DA2BCC" w14:paraId="635C9E19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</w:p>
        </w:tc>
      </w:tr>
      <w:tr w:rsidRPr="00DA2BCC" w:rsidR="00DA2BCC" w:rsidTr="00164A67" w14:paraId="2139F060" w14:textId="77777777"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3052F0CF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80%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78ECFF4D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89%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370B1F77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79%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40C2E0B0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84%</w:t>
            </w:r>
          </w:p>
        </w:tc>
        <w:tc>
          <w:tcPr>
            <w:tcW w:w="1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0F328C38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87%</w:t>
            </w:r>
          </w:p>
        </w:tc>
      </w:tr>
    </w:tbl>
    <w:p w:rsidRPr="00DA2BCC" w:rsidR="00DA2BCC" w:rsidP="00DA2BCC" w:rsidRDefault="00DA2BCC" w14:paraId="46C756E9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</w:p>
    <w:p w:rsidRPr="00DA2BCC" w:rsidR="00DA2BCC" w:rsidP="00DA2BCC" w:rsidRDefault="00DA2BCC" w14:paraId="685DFFC9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  <w:r w:rsidRPr="00DA2BCC">
        <w:rPr>
          <w:rFonts w:ascii="Calibri" w:hAnsi="Calibri" w:eastAsia="Times New Roman" w:cs="Times New Roman"/>
          <w:lang w:val="en-GB"/>
        </w:rPr>
        <w:t>How is your grade calculated?</w:t>
      </w:r>
    </w:p>
    <w:p w:rsidRPr="00DA2BCC" w:rsidR="00DA2BCC" w:rsidP="00DA2BCC" w:rsidRDefault="00DA2BCC" w14:paraId="792AA55F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  <w:r w:rsidRPr="00DA2BCC">
        <w:rPr>
          <w:rFonts w:ascii="Calibri" w:hAnsi="Calibri" w:eastAsia="Times New Roman" w:cs="Times New Roman"/>
          <w:lang w:val="en-GB"/>
        </w:rPr>
        <w:t>Multiply percentages by respective weights (written as decimals)</w:t>
      </w:r>
    </w:p>
    <w:p w:rsidRPr="00DA2BCC" w:rsidR="00DA2BCC" w:rsidP="00DA2BCC" w:rsidRDefault="00DA2BCC" w14:paraId="7417282B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  <w:r w:rsidRPr="00DA2BCC">
        <w:rPr>
          <w:rFonts w:ascii="Calibri" w:hAnsi="Calibri" w:eastAsia="Times New Roman" w:cs="Times New Roman"/>
          <w:lang w:val="en-GB"/>
        </w:rPr>
        <w:t>0.1(</w:t>
      </w:r>
      <w:proofErr w:type="gramStart"/>
      <w:r w:rsidRPr="00DA2BCC">
        <w:rPr>
          <w:rFonts w:ascii="Calibri" w:hAnsi="Calibri" w:eastAsia="Times New Roman" w:cs="Times New Roman"/>
          <w:lang w:val="en-GB"/>
        </w:rPr>
        <w:t>80)+</w:t>
      </w:r>
      <w:proofErr w:type="gramEnd"/>
      <w:r w:rsidRPr="00DA2BCC">
        <w:rPr>
          <w:rFonts w:ascii="Calibri" w:hAnsi="Calibri" w:eastAsia="Times New Roman" w:cs="Times New Roman"/>
          <w:lang w:val="en-GB"/>
        </w:rPr>
        <w:t>0.1(89)+0.2(79)+0.2(84)+0.4(87)</w:t>
      </w:r>
    </w:p>
    <w:p w:rsidRPr="00DA2BCC" w:rsidR="00DA2BCC" w:rsidP="00DA2BCC" w:rsidRDefault="00DA2BCC" w14:paraId="376CE0CC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  <w:r w:rsidRPr="00DA2BCC">
        <w:rPr>
          <w:rFonts w:ascii="Calibri" w:hAnsi="Calibri" w:eastAsia="Times New Roman" w:cs="Times New Roman"/>
          <w:lang w:val="en-GB"/>
        </w:rPr>
        <w:t>= 84.3% final grade</w:t>
      </w:r>
    </w:p>
    <w:p w:rsidRPr="00DA2BCC" w:rsidR="00DA2BCC" w:rsidP="00DA2BCC" w:rsidRDefault="00DA2BCC" w14:paraId="66F8D098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</w:p>
    <w:p w:rsidRPr="00DA2BCC" w:rsidR="00DA2BCC" w:rsidP="00DA2BCC" w:rsidRDefault="00DA2BCC" w14:paraId="726732EE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  <w:r w:rsidRPr="00DA2BCC">
        <w:rPr>
          <w:rFonts w:ascii="Calibri" w:hAnsi="Calibri" w:eastAsia="Times New Roman" w:cs="Times New Roman"/>
          <w:b/>
          <w:lang w:val="en-GB"/>
        </w:rPr>
        <w:t>Example:</w:t>
      </w:r>
      <w:r w:rsidRPr="00DA2BCC">
        <w:rPr>
          <w:rFonts w:ascii="Calibri" w:hAnsi="Calibri" w:eastAsia="Times New Roman" w:cs="Times New Roman"/>
          <w:lang w:val="en-GB"/>
        </w:rPr>
        <w:t xml:space="preserve"> Price Increase</w:t>
      </w:r>
    </w:p>
    <w:tbl>
      <w:tblPr>
        <w:tblW w:w="90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3"/>
        <w:gridCol w:w="1803"/>
        <w:gridCol w:w="1803"/>
        <w:gridCol w:w="1803"/>
        <w:gridCol w:w="1804"/>
      </w:tblGrid>
      <w:tr w:rsidRPr="00DA2BCC" w:rsidR="00DA2BCC" w:rsidTr="00164A67" w14:paraId="32F46671" w14:textId="77777777"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7C19BAE2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Type of Meat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02237BFF" w14:textId="7777777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Pork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26589DE9" w14:textId="7777777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Mutton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30AEB6EF" w14:textId="7777777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Beef</w:t>
            </w:r>
          </w:p>
        </w:tc>
        <w:tc>
          <w:tcPr>
            <w:tcW w:w="1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39ACBDA6" w14:textId="7777777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Poultry</w:t>
            </w:r>
          </w:p>
        </w:tc>
      </w:tr>
      <w:tr w:rsidRPr="00DA2BCC" w:rsidR="00DA2BCC" w:rsidTr="00164A67" w14:paraId="5C08CDA7" w14:textId="77777777"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650ACE6C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% Price Increase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6A9DE91D" w14:textId="7777777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2%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4704DC3F" w14:textId="7777777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8%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20822725" w14:textId="7777777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3%</w:t>
            </w:r>
          </w:p>
        </w:tc>
        <w:tc>
          <w:tcPr>
            <w:tcW w:w="1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3C246A24" w14:textId="7777777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5%</w:t>
            </w:r>
          </w:p>
        </w:tc>
      </w:tr>
    </w:tbl>
    <w:p w:rsidRPr="00DA2BCC" w:rsidR="00DA2BCC" w:rsidP="00DA2BCC" w:rsidRDefault="00DA2BCC" w14:paraId="58C6730E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</w:p>
    <w:p w:rsidRPr="00DA2BCC" w:rsidR="00DA2BCC" w:rsidP="00DA2BCC" w:rsidRDefault="00DA2BCC" w14:paraId="5038D5CC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  <w:r w:rsidRPr="00DA2BCC">
        <w:rPr>
          <w:rFonts w:ascii="Calibri" w:hAnsi="Calibri" w:eastAsia="Times New Roman" w:cs="Times New Roman"/>
          <w:lang w:val="en-GB"/>
        </w:rPr>
        <w:t xml:space="preserve">Mean Price Increase = </w:t>
      </w:r>
      <m:oMath>
        <m:f>
          <m:fPr>
            <m:ctrlPr>
              <w:rPr>
                <w:rFonts w:ascii="Cambria Math" w:hAnsi="Cambria Math" w:eastAsia="Times New Roman" w:cs="Arial"/>
                <w:lang w:val="en-GB" w:eastAsia="en-IE"/>
              </w:rPr>
            </m:ctrlPr>
          </m:fPr>
          <m:num>
            <m:r>
              <w:rPr>
                <w:rFonts w:ascii="Cambria Math" w:hAnsi="Cambria Math" w:eastAsia="Times New Roman" w:cs="Times New Roman"/>
                <w:lang w:val="en-GB"/>
              </w:rPr>
              <m:t>2+8+3+5</m:t>
            </m:r>
          </m:num>
          <m:den>
            <m:r>
              <w:rPr>
                <w:rFonts w:ascii="Cambria Math" w:hAnsi="Cambria Math" w:eastAsia="Times New Roman" w:cs="Times New Roman"/>
                <w:lang w:val="en-GB"/>
              </w:rPr>
              <m:t>4</m:t>
            </m:r>
          </m:den>
        </m:f>
        <m:r>
          <w:rPr>
            <w:rFonts w:ascii="Cambria Math" w:hAnsi="Cambria Math" w:eastAsia="Times New Roman" w:cs="Times New Roman"/>
            <w:lang w:val="en-GB"/>
          </w:rPr>
          <m:t>=4.5%</m:t>
        </m:r>
      </m:oMath>
    </w:p>
    <w:p w:rsidRPr="00DA2BCC" w:rsidR="00DA2BCC" w:rsidP="00DA2BCC" w:rsidRDefault="00DA2BCC" w14:paraId="2F6EDAA9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</w:p>
    <w:tbl>
      <w:tblPr>
        <w:tblW w:w="90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3"/>
        <w:gridCol w:w="1803"/>
        <w:gridCol w:w="1803"/>
        <w:gridCol w:w="1803"/>
        <w:gridCol w:w="1804"/>
      </w:tblGrid>
      <w:tr w:rsidRPr="00DA2BCC" w:rsidR="00DA2BCC" w:rsidTr="00164A67" w14:paraId="6E4497FB" w14:textId="77777777"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4AC76048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Type of Meat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5DC590A8" w14:textId="7777777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Pork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7F4B6973" w14:textId="7777777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Mutton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0B195A9D" w14:textId="7777777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Beef</w:t>
            </w:r>
          </w:p>
        </w:tc>
        <w:tc>
          <w:tcPr>
            <w:tcW w:w="1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66B5F9FF" w14:textId="7777777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Poultry</w:t>
            </w:r>
          </w:p>
        </w:tc>
      </w:tr>
      <w:tr w:rsidRPr="00DA2BCC" w:rsidR="00DA2BCC" w:rsidTr="00164A67" w14:paraId="75024E8C" w14:textId="77777777"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58876B0C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% Price Increase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5E2296BB" w14:textId="7777777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2%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6FFD68EF" w14:textId="7777777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8%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67AF9354" w14:textId="7777777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3%</w:t>
            </w:r>
          </w:p>
        </w:tc>
        <w:tc>
          <w:tcPr>
            <w:tcW w:w="1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55B3FD1E" w14:textId="7777777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5%</w:t>
            </w:r>
          </w:p>
        </w:tc>
      </w:tr>
      <w:tr w:rsidRPr="00DA2BCC" w:rsidR="00DA2BCC" w:rsidTr="00164A67" w14:paraId="726F85AF" w14:textId="77777777"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748C4B37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Weight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452E6EA6" w14:textId="7777777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3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21579EEA" w14:textId="7777777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1</w:t>
            </w:r>
          </w:p>
        </w:tc>
        <w:tc>
          <w:tcPr>
            <w:tcW w:w="1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39782ADC" w14:textId="7777777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4</w:t>
            </w:r>
          </w:p>
        </w:tc>
        <w:tc>
          <w:tcPr>
            <w:tcW w:w="1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DA2BCC" w:rsidR="00DA2BCC" w:rsidP="00DA2BCC" w:rsidRDefault="00DA2BCC" w14:paraId="52110812" w14:textId="7777777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Times New Roman"/>
                <w:lang w:val="en-GB"/>
              </w:rPr>
            </w:pPr>
            <w:r w:rsidRPr="00DA2BCC">
              <w:rPr>
                <w:rFonts w:ascii="Calibri" w:hAnsi="Calibri" w:eastAsia="Times New Roman" w:cs="Times New Roman"/>
                <w:lang w:val="en-GB"/>
              </w:rPr>
              <w:t>2</w:t>
            </w:r>
          </w:p>
        </w:tc>
      </w:tr>
    </w:tbl>
    <w:p w:rsidRPr="00DA2BCC" w:rsidR="00DA2BCC" w:rsidP="00DA2BCC" w:rsidRDefault="00DA2BCC" w14:paraId="3B688109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</w:p>
    <w:p w:rsidRPr="00DA2BCC" w:rsidR="00DA2BCC" w:rsidP="00DA2BCC" w:rsidRDefault="00DA2BCC" w14:paraId="332B16DA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  <w:r w:rsidRPr="00DA2BCC">
        <w:rPr>
          <w:rFonts w:ascii="Calibri" w:hAnsi="Calibri" w:eastAsia="Times New Roman" w:cs="Times New Roman"/>
          <w:lang w:val="en-GB"/>
        </w:rPr>
        <w:t xml:space="preserve">Weighted Mean = </w:t>
      </w:r>
      <m:oMath>
        <m:f>
          <m:fPr>
            <m:ctrlPr>
              <w:rPr>
                <w:rFonts w:ascii="Cambria Math" w:hAnsi="Cambria Math" w:eastAsia="Times New Roman" w:cs="Arial"/>
                <w:lang w:val="en-GB" w:eastAsia="en-IE"/>
              </w:rPr>
            </m:ctrlPr>
          </m:fPr>
          <m:num>
            <m:r>
              <w:rPr>
                <w:rFonts w:ascii="Cambria Math" w:hAnsi="Cambria Math" w:eastAsia="Times New Roman" w:cs="Times New Roman"/>
                <w:lang w:val="en-GB"/>
              </w:rPr>
              <m:t>6+8+12+10</m:t>
            </m:r>
          </m:num>
          <m:den>
            <m:r>
              <w:rPr>
                <w:rFonts w:ascii="Cambria Math" w:hAnsi="Cambria Math" w:eastAsia="Times New Roman" w:cs="Times New Roman"/>
                <w:lang w:val="en-GB"/>
              </w:rPr>
              <m:t>3+1+4+2</m:t>
            </m:r>
          </m:den>
        </m:f>
        <m:r>
          <w:rPr>
            <w:rFonts w:ascii="Cambria Math" w:hAnsi="Cambria Math" w:eastAsia="Times New Roman" w:cs="Times New Roman"/>
            <w:lang w:val="en-GB"/>
          </w:rPr>
          <m:t>=</m:t>
        </m:r>
        <m:f>
          <m:fPr>
            <m:ctrlPr>
              <w:rPr>
                <w:rFonts w:ascii="Cambria Math" w:hAnsi="Cambria Math" w:eastAsia="Times New Roman" w:cs="Arial"/>
                <w:lang w:val="en-GB" w:eastAsia="en-IE"/>
              </w:rPr>
            </m:ctrlPr>
          </m:fPr>
          <m:num>
            <m:r>
              <w:rPr>
                <w:rFonts w:ascii="Cambria Math" w:hAnsi="Cambria Math" w:eastAsia="Times New Roman" w:cs="Times New Roman"/>
                <w:lang w:val="en-GB"/>
              </w:rPr>
              <m:t>36</m:t>
            </m:r>
          </m:num>
          <m:den>
            <m:r>
              <w:rPr>
                <w:rFonts w:ascii="Cambria Math" w:hAnsi="Cambria Math" w:eastAsia="Times New Roman" w:cs="Times New Roman"/>
                <w:lang w:val="en-GB"/>
              </w:rPr>
              <m:t>10</m:t>
            </m:r>
          </m:den>
        </m:f>
        <m:r>
          <w:rPr>
            <w:rFonts w:ascii="Cambria Math" w:hAnsi="Cambria Math" w:eastAsia="Times New Roman" w:cs="Times New Roman"/>
            <w:lang w:val="en-GB"/>
          </w:rPr>
          <m:t>=3.6</m:t>
        </m:r>
      </m:oMath>
      <w:r w:rsidRPr="00DA2BCC">
        <w:rPr>
          <w:rFonts w:ascii="Calibri" w:hAnsi="Calibri" w:eastAsia="Times New Roman" w:cs="Times New Roman"/>
          <w:lang w:val="en-GB"/>
        </w:rPr>
        <w:t>%</w:t>
      </w:r>
    </w:p>
    <w:p w:rsidRPr="00DA2BCC" w:rsidR="00DA2BCC" w:rsidP="00DA2BCC" w:rsidRDefault="00DA2BCC" w14:paraId="17188835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b/>
          <w:lang w:val="en-GB"/>
        </w:rPr>
      </w:pPr>
      <w:r w:rsidRPr="00DA2BCC">
        <w:rPr>
          <w:rFonts w:ascii="Calibri" w:hAnsi="Calibri" w:eastAsia="Times New Roman" w:cs="Times New Roman"/>
          <w:b/>
          <w:lang w:val="en-GB"/>
        </w:rPr>
        <w:t>Exercises</w:t>
      </w:r>
    </w:p>
    <w:p w:rsidRPr="00DA2BCC" w:rsidR="00DA2BCC" w:rsidP="00DA2BCC" w:rsidRDefault="00DA2BCC" w14:paraId="232E1905" w14:textId="64045DF9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  <w:r w:rsidRPr="00DA2BCC">
        <w:rPr>
          <w:rFonts w:ascii="Calibri" w:hAnsi="Calibri" w:eastAsia="Times New Roman" w:cs="Times New Roman"/>
          <w:noProof/>
          <w:lang w:val="en-GB" w:eastAsia="en-GB"/>
        </w:rPr>
        <w:lastRenderedPageBreak/>
        <w:drawing>
          <wp:inline distT="0" distB="0" distL="0" distR="0" wp14:anchorId="77153B81" wp14:editId="7F6F184E">
            <wp:extent cx="4448175" cy="1828800"/>
            <wp:effectExtent l="0" t="0" r="9525" b="0"/>
            <wp:docPr id="15" name="Picture 15" descr="Table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able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A2BCC" w:rsidR="00DA2BCC" w:rsidP="00DA2BCC" w:rsidRDefault="00DA2BCC" w14:paraId="3A829E66" w14:textId="4CD53BD6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  <w:r w:rsidRPr="00DA2BCC">
        <w:rPr>
          <w:rFonts w:ascii="Calibri" w:hAnsi="Calibri" w:eastAsia="Times New Roman" w:cs="Times New Roman"/>
          <w:noProof/>
          <w:lang w:val="en-GB" w:eastAsia="en-GB"/>
        </w:rPr>
        <w:drawing>
          <wp:inline distT="0" distB="0" distL="0" distR="0" wp14:anchorId="0498C964" wp14:editId="452F90DD">
            <wp:extent cx="4476750" cy="2390775"/>
            <wp:effectExtent l="0" t="0" r="0" b="9525"/>
            <wp:docPr id="14" name="Picture 14" descr="A close-up of a document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 close-up of a document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A2BCC" w:rsidR="00DA2BCC" w:rsidP="00DA2BCC" w:rsidRDefault="00DA2BCC" w14:paraId="400370C4" w14:textId="77777777">
      <w:pPr>
        <w:pageBreakBefore/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b/>
          <w:lang w:val="en-GB"/>
        </w:rPr>
      </w:pPr>
    </w:p>
    <w:p w:rsidRPr="00DA2BCC" w:rsidR="00DA2BCC" w:rsidP="00DA2BCC" w:rsidRDefault="00DA2BCC" w14:paraId="5F09F481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b/>
          <w:lang w:val="en-GB"/>
        </w:rPr>
      </w:pPr>
      <w:r w:rsidRPr="00DA2BCC">
        <w:rPr>
          <w:rFonts w:ascii="Calibri" w:hAnsi="Calibri" w:eastAsia="Times New Roman" w:cs="Times New Roman"/>
          <w:b/>
          <w:lang w:val="en-GB"/>
        </w:rPr>
        <w:t>Answers</w:t>
      </w:r>
    </w:p>
    <w:p w:rsidRPr="00DA2BCC" w:rsidR="00DA2BCC" w:rsidP="00DA2BCC" w:rsidRDefault="00DA2BCC" w14:paraId="1BF5E8E2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  <w:r w:rsidRPr="00DA2BCC">
        <w:rPr>
          <w:rFonts w:ascii="Calibri" w:hAnsi="Calibri" w:eastAsia="Times New Roman" w:cs="Times New Roman"/>
          <w:lang w:val="en-GB"/>
        </w:rPr>
        <w:t xml:space="preserve">1 </w:t>
      </w:r>
    </w:p>
    <w:tbl>
      <w:tblPr>
        <w:tblW w:w="89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20"/>
        <w:gridCol w:w="960"/>
        <w:gridCol w:w="960"/>
        <w:gridCol w:w="960"/>
        <w:gridCol w:w="960"/>
        <w:gridCol w:w="960"/>
        <w:gridCol w:w="960"/>
        <w:gridCol w:w="960"/>
      </w:tblGrid>
      <w:tr w:rsidRPr="00DA2BCC" w:rsidR="00DA2BCC" w:rsidTr="00164A67" w14:paraId="61C30A22" w14:textId="77777777">
        <w:trPr>
          <w:trHeight w:val="300"/>
        </w:trPr>
        <w:tc>
          <w:tcPr>
            <w:tcW w:w="22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43F3EEC8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 xml:space="preserve">% </w:t>
            </w:r>
            <w:proofErr w:type="gramStart"/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rise</w:t>
            </w:r>
            <w:proofErr w:type="gramEnd"/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 xml:space="preserve"> in Year 1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001C4FD8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12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592FB522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38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1644C4E1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92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6741A056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144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5BB0F0B6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32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E0F5E6B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45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1EA602B8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18.15</w:t>
            </w:r>
          </w:p>
        </w:tc>
      </w:tr>
      <w:tr w:rsidRPr="00DA2BCC" w:rsidR="00DA2BCC" w:rsidTr="00164A67" w14:paraId="0F05CEFF" w14:textId="77777777">
        <w:trPr>
          <w:trHeight w:val="300"/>
        </w:trPr>
        <w:tc>
          <w:tcPr>
            <w:tcW w:w="22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1268AA86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 xml:space="preserve">% </w:t>
            </w:r>
            <w:proofErr w:type="gramStart"/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rise</w:t>
            </w:r>
            <w:proofErr w:type="gramEnd"/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 xml:space="preserve"> in Year 2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546286EF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18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62DF57C3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40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D36C4FC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56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92FB5AA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96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659047D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16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400DFF0F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24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3FEBF82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12.5</w:t>
            </w:r>
          </w:p>
        </w:tc>
      </w:tr>
      <w:tr w:rsidRPr="00DA2BCC" w:rsidR="00DA2BCC" w:rsidTr="00164A67" w14:paraId="06941EC6" w14:textId="77777777">
        <w:trPr>
          <w:trHeight w:val="300"/>
        </w:trPr>
        <w:tc>
          <w:tcPr>
            <w:tcW w:w="22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6CE2CE59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541311A2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A9863DE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433C2AB1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63EA9A1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5CFE83D1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B13CC5B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31939A53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Pr="00DA2BCC" w:rsidR="00DA2BCC" w:rsidTr="00164A67" w14:paraId="62C3AE97" w14:textId="77777777">
        <w:trPr>
          <w:trHeight w:val="300"/>
        </w:trPr>
        <w:tc>
          <w:tcPr>
            <w:tcW w:w="22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B6D4361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Year 1 Weighted Mean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9BEDBF2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18.15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1A08A88F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59374107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37C68388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55B0D804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C5BE299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6C10FCEB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Pr="00DA2BCC" w:rsidR="00DA2BCC" w:rsidTr="00164A67" w14:paraId="545A5C23" w14:textId="77777777">
        <w:trPr>
          <w:trHeight w:val="300"/>
        </w:trPr>
        <w:tc>
          <w:tcPr>
            <w:tcW w:w="22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080DD45D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Year 2 Weighted Mean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1598B0C8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12.5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1DC29697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4D17DF98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7E9A1A9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48EBA942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13C93327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8BC2168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</w:tbl>
    <w:p w:rsidRPr="00DA2BCC" w:rsidR="00DA2BCC" w:rsidP="00DA2BCC" w:rsidRDefault="00DA2BCC" w14:paraId="298D7DE3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</w:p>
    <w:p w:rsidRPr="00DA2BCC" w:rsidR="00DA2BCC" w:rsidP="00DA2BCC" w:rsidRDefault="00DA2BCC" w14:paraId="342338C5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  <w:r w:rsidRPr="00DA2BCC">
        <w:rPr>
          <w:rFonts w:ascii="Calibri" w:hAnsi="Calibri" w:eastAsia="Times New Roman" w:cs="Times New Roman"/>
          <w:lang w:val="en-GB"/>
        </w:rPr>
        <w:t>Answer = Year 1 has bigger weighted mean.</w:t>
      </w:r>
    </w:p>
    <w:p w:rsidRPr="00DA2BCC" w:rsidR="00DA2BCC" w:rsidP="00DA2BCC" w:rsidRDefault="00DA2BCC" w14:paraId="4645A619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</w:p>
    <w:p w:rsidRPr="00DA2BCC" w:rsidR="00DA2BCC" w:rsidP="00DA2BCC" w:rsidRDefault="00DA2BCC" w14:paraId="7901E053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</w:p>
    <w:p w:rsidRPr="00DA2BCC" w:rsidR="00DA2BCC" w:rsidP="00DA2BCC" w:rsidRDefault="00DA2BCC" w14:paraId="5807C8C9" w14:textId="77777777">
      <w:pPr>
        <w:pBdr>
          <w:bottom w:val="single" w:color="000000" w:sz="4" w:space="1"/>
        </w:pBd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  <w:r w:rsidRPr="00DA2BCC">
        <w:rPr>
          <w:rFonts w:ascii="Calibri" w:hAnsi="Calibri" w:eastAsia="Times New Roman" w:cs="Times New Roman"/>
          <w:lang w:val="en-GB"/>
        </w:rPr>
        <w:t xml:space="preserve">2 </w:t>
      </w:r>
    </w:p>
    <w:tbl>
      <w:tblPr>
        <w:tblW w:w="61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"/>
        <w:gridCol w:w="755"/>
        <w:gridCol w:w="763"/>
        <w:gridCol w:w="922"/>
        <w:gridCol w:w="720"/>
        <w:gridCol w:w="551"/>
        <w:gridCol w:w="551"/>
        <w:gridCol w:w="551"/>
        <w:gridCol w:w="436"/>
        <w:gridCol w:w="705"/>
      </w:tblGrid>
      <w:tr w:rsidRPr="00DA2BCC" w:rsidR="00DA2BCC" w:rsidTr="00164A67" w14:paraId="675F0B64" w14:textId="77777777">
        <w:trPr>
          <w:trHeight w:val="300"/>
        </w:trPr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3DAEB1F1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Weights</w:t>
            </w:r>
          </w:p>
        </w:tc>
        <w:tc>
          <w:tcPr>
            <w:tcW w:w="75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1ED4C1B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5</w:t>
            </w:r>
          </w:p>
        </w:tc>
        <w:tc>
          <w:tcPr>
            <w:tcW w:w="76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378D94AE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92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4D8DAE34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7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4F60D64F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510A713C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18A6F127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577E1D4A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4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1C367B99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0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1305CA5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Pr="00DA2BCC" w:rsidR="00DA2BCC" w:rsidTr="00164A67" w14:paraId="1ED2D173" w14:textId="77777777">
        <w:trPr>
          <w:trHeight w:val="300"/>
        </w:trPr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4444F96F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5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521E5B4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Major</w:t>
            </w:r>
          </w:p>
        </w:tc>
        <w:tc>
          <w:tcPr>
            <w:tcW w:w="76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075DDB8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Minor</w:t>
            </w:r>
          </w:p>
        </w:tc>
        <w:tc>
          <w:tcPr>
            <w:tcW w:w="92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64C79F94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General</w:t>
            </w:r>
          </w:p>
        </w:tc>
        <w:tc>
          <w:tcPr>
            <w:tcW w:w="7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5941D265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4D316088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A511433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1380DDB8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4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51C6929E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0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49F388C5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b/>
                <w:bCs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b/>
                <w:bCs/>
                <w:color w:val="000000"/>
                <w:lang w:val="en-GB" w:eastAsia="en-GB"/>
              </w:rPr>
              <w:t>Sums</w:t>
            </w:r>
          </w:p>
        </w:tc>
      </w:tr>
      <w:tr w:rsidRPr="00DA2BCC" w:rsidR="00DA2BCC" w:rsidTr="00164A67" w14:paraId="1E91EDF9" w14:textId="77777777">
        <w:trPr>
          <w:trHeight w:val="300"/>
        </w:trPr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18B9E120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Alice</w:t>
            </w:r>
          </w:p>
        </w:tc>
        <w:tc>
          <w:tcPr>
            <w:tcW w:w="75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DFE52E1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55</w:t>
            </w:r>
          </w:p>
        </w:tc>
        <w:tc>
          <w:tcPr>
            <w:tcW w:w="76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10BE5BCE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64</w:t>
            </w:r>
          </w:p>
        </w:tc>
        <w:tc>
          <w:tcPr>
            <w:tcW w:w="92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1D4AE0C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72</w:t>
            </w:r>
          </w:p>
        </w:tc>
        <w:tc>
          <w:tcPr>
            <w:tcW w:w="7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0725F5C1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56519619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275</w:t>
            </w: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12F824A3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192</w:t>
            </w: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54A235BD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144</w:t>
            </w:r>
          </w:p>
        </w:tc>
        <w:tc>
          <w:tcPr>
            <w:tcW w:w="4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6DF47A29" w14:textId="7777777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=&gt;</w:t>
            </w:r>
          </w:p>
        </w:tc>
        <w:tc>
          <w:tcPr>
            <w:tcW w:w="70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56FF6351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b/>
                <w:bCs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b/>
                <w:bCs/>
                <w:color w:val="000000"/>
                <w:lang w:val="en-GB" w:eastAsia="en-GB"/>
              </w:rPr>
              <w:t>611</w:t>
            </w:r>
          </w:p>
        </w:tc>
      </w:tr>
      <w:tr w:rsidRPr="00DA2BCC" w:rsidR="00DA2BCC" w:rsidTr="00164A67" w14:paraId="1709FE46" w14:textId="77777777">
        <w:trPr>
          <w:trHeight w:val="300"/>
        </w:trPr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5F63313D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Bernard</w:t>
            </w:r>
          </w:p>
        </w:tc>
        <w:tc>
          <w:tcPr>
            <w:tcW w:w="75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B64CB72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58</w:t>
            </w:r>
          </w:p>
        </w:tc>
        <w:tc>
          <w:tcPr>
            <w:tcW w:w="76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64DDCFE5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60</w:t>
            </w:r>
          </w:p>
        </w:tc>
        <w:tc>
          <w:tcPr>
            <w:tcW w:w="92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C7D6B38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70</w:t>
            </w:r>
          </w:p>
        </w:tc>
        <w:tc>
          <w:tcPr>
            <w:tcW w:w="7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628713D1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31015E9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290</w:t>
            </w: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4B257571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180</w:t>
            </w: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7175C2B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140</w:t>
            </w:r>
          </w:p>
        </w:tc>
        <w:tc>
          <w:tcPr>
            <w:tcW w:w="4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5637E1F2" w14:textId="7777777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=&gt;</w:t>
            </w:r>
          </w:p>
        </w:tc>
        <w:tc>
          <w:tcPr>
            <w:tcW w:w="70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38E3D25D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b/>
                <w:bCs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b/>
                <w:bCs/>
                <w:color w:val="000000"/>
                <w:lang w:val="en-GB" w:eastAsia="en-GB"/>
              </w:rPr>
              <w:t>610</w:t>
            </w:r>
          </w:p>
        </w:tc>
      </w:tr>
      <w:tr w:rsidRPr="00DA2BCC" w:rsidR="00DA2BCC" w:rsidTr="00164A67" w14:paraId="74C2A1EC" w14:textId="77777777">
        <w:trPr>
          <w:trHeight w:val="300"/>
        </w:trPr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56C77A7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75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5D3732A9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6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99F53F0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2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6063F028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50123CB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47C706DA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395EA672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F2447AA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4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DDE464F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0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433C20C9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Pr="00DA2BCC" w:rsidR="00DA2BCC" w:rsidTr="00164A67" w14:paraId="1754C623" w14:textId="77777777">
        <w:trPr>
          <w:trHeight w:val="300"/>
        </w:trPr>
        <w:tc>
          <w:tcPr>
            <w:tcW w:w="1715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69CAD1F1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Mean Scores</w:t>
            </w:r>
          </w:p>
        </w:tc>
        <w:tc>
          <w:tcPr>
            <w:tcW w:w="76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4E50A75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</w:p>
        </w:tc>
        <w:tc>
          <w:tcPr>
            <w:tcW w:w="92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01CEE04E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87FD3D8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5AEEF88F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1CC276DE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6B56F238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4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01974ACE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0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41D6913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Pr="00DA2BCC" w:rsidR="00DA2BCC" w:rsidTr="00164A67" w14:paraId="3ACE8B29" w14:textId="77777777">
        <w:trPr>
          <w:trHeight w:val="300"/>
        </w:trPr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A41EF97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Alice</w:t>
            </w:r>
          </w:p>
        </w:tc>
        <w:tc>
          <w:tcPr>
            <w:tcW w:w="75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3E913EE6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63.67</w:t>
            </w:r>
          </w:p>
        </w:tc>
        <w:tc>
          <w:tcPr>
            <w:tcW w:w="76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6526C0E0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</w:p>
        </w:tc>
        <w:tc>
          <w:tcPr>
            <w:tcW w:w="92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1AC24644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A0E5FF8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04846897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66AD24DF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1B6C6BCF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4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970B426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0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63BBE860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Pr="00DA2BCC" w:rsidR="00DA2BCC" w:rsidTr="00164A67" w14:paraId="552FCF74" w14:textId="77777777">
        <w:trPr>
          <w:trHeight w:val="300"/>
        </w:trPr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0BD6708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Bernard</w:t>
            </w:r>
          </w:p>
        </w:tc>
        <w:tc>
          <w:tcPr>
            <w:tcW w:w="75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1D266E28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62.67</w:t>
            </w:r>
          </w:p>
        </w:tc>
        <w:tc>
          <w:tcPr>
            <w:tcW w:w="76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665CBC9C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</w:p>
        </w:tc>
        <w:tc>
          <w:tcPr>
            <w:tcW w:w="92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0EBCA2D6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5BFB060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55DE3B66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4999A0E1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5BDB600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4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9FBE4CE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0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4F85A5A0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Pr="00DA2BCC" w:rsidR="00DA2BCC" w:rsidTr="00164A67" w14:paraId="0C3B7FD7" w14:textId="77777777">
        <w:trPr>
          <w:trHeight w:val="300"/>
        </w:trPr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636774C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5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128B7681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6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0B4DE8D1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2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46E94502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E094892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453209FE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BB61FFA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04F59756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4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5CBB65BA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0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1C3A8636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Pr="00DA2BCC" w:rsidR="00DA2BCC" w:rsidTr="00164A67" w14:paraId="01291E00" w14:textId="77777777">
        <w:trPr>
          <w:trHeight w:val="300"/>
        </w:trPr>
        <w:tc>
          <w:tcPr>
            <w:tcW w:w="2478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61A413C0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Weighted Mean Scores</w:t>
            </w:r>
          </w:p>
        </w:tc>
        <w:tc>
          <w:tcPr>
            <w:tcW w:w="92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6E9692E0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</w:p>
        </w:tc>
        <w:tc>
          <w:tcPr>
            <w:tcW w:w="7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18D8B52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4E268AA7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37A1F58C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5B55BD45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4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034AEFDD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0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6CE0A50F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Pr="00DA2BCC" w:rsidR="00DA2BCC" w:rsidTr="00164A67" w14:paraId="21C39BE3" w14:textId="77777777">
        <w:trPr>
          <w:trHeight w:val="300"/>
        </w:trPr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1709F9F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Alice</w:t>
            </w:r>
          </w:p>
        </w:tc>
        <w:tc>
          <w:tcPr>
            <w:tcW w:w="75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8A86463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61.1</w:t>
            </w:r>
          </w:p>
        </w:tc>
        <w:tc>
          <w:tcPr>
            <w:tcW w:w="76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6F201632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</w:p>
        </w:tc>
        <w:tc>
          <w:tcPr>
            <w:tcW w:w="92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3D0077DF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56037BA7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5EABA71C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A36B728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01D7F81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4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6B14903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0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A4AC710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Pr="00DA2BCC" w:rsidR="00DA2BCC" w:rsidTr="00164A67" w14:paraId="05703EE9" w14:textId="77777777">
        <w:trPr>
          <w:trHeight w:val="300"/>
        </w:trPr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68401CAB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Bernard</w:t>
            </w:r>
          </w:p>
        </w:tc>
        <w:tc>
          <w:tcPr>
            <w:tcW w:w="75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E98B7B7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val="en-GB" w:eastAsia="en-GB"/>
              </w:rPr>
              <w:t>61</w:t>
            </w:r>
          </w:p>
        </w:tc>
        <w:tc>
          <w:tcPr>
            <w:tcW w:w="76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43CCE164" w14:textId="77777777">
            <w:pPr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Calibri" w:hAnsi="Calibri" w:eastAsia="Times New Roman" w:cs="Calibri"/>
                <w:color w:val="000000"/>
                <w:lang w:val="en-GB" w:eastAsia="en-GB"/>
              </w:rPr>
            </w:pPr>
          </w:p>
        </w:tc>
        <w:tc>
          <w:tcPr>
            <w:tcW w:w="92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25EF8130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03BC954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40A792E0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77BA82D9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493AB91D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4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6CDC7828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70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Pr="00DA2BCC" w:rsidR="00DA2BCC" w:rsidP="00DA2BCC" w:rsidRDefault="00DA2BCC" w14:paraId="60FA8294" w14:textId="7777777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</w:tbl>
    <w:p w:rsidRPr="00DA2BCC" w:rsidR="00DA2BCC" w:rsidP="00DA2BCC" w:rsidRDefault="00DA2BCC" w14:paraId="3E2A2DA3" w14:textId="77777777">
      <w:p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</w:p>
    <w:p w:rsidRPr="00DA2BCC" w:rsidR="00DA2BCC" w:rsidP="00DA2BCC" w:rsidRDefault="00DA2BCC" w14:paraId="73259A82" w14:textId="77777777">
      <w:pPr>
        <w:numPr>
          <w:ilvl w:val="0"/>
          <w:numId w:val="3"/>
        </w:num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  <w:r w:rsidRPr="00DA2BCC">
        <w:rPr>
          <w:rFonts w:ascii="Calibri" w:hAnsi="Calibri" w:eastAsia="Times New Roman" w:cs="Times New Roman"/>
          <w:lang w:val="en-GB"/>
        </w:rPr>
        <w:t>Alice has highest mean score</w:t>
      </w:r>
    </w:p>
    <w:p w:rsidRPr="00DA2BCC" w:rsidR="00DA2BCC" w:rsidP="00DA2BCC" w:rsidRDefault="00DA2BCC" w14:paraId="04A55455" w14:textId="77777777">
      <w:pPr>
        <w:numPr>
          <w:ilvl w:val="0"/>
          <w:numId w:val="3"/>
        </w:numPr>
        <w:suppressAutoHyphens/>
        <w:autoSpaceDN w:val="0"/>
        <w:spacing w:after="200" w:line="276" w:lineRule="auto"/>
        <w:textAlignment w:val="baseline"/>
        <w:rPr>
          <w:rFonts w:ascii="Calibri" w:hAnsi="Calibri" w:eastAsia="Times New Roman" w:cs="Times New Roman"/>
          <w:lang w:val="en-GB"/>
        </w:rPr>
      </w:pPr>
      <w:r w:rsidRPr="00DA2BCC">
        <w:rPr>
          <w:rFonts w:ascii="Calibri" w:hAnsi="Calibri" w:eastAsia="Times New Roman" w:cs="Times New Roman"/>
          <w:lang w:val="en-GB"/>
        </w:rPr>
        <w:t>Alice has highest weighted mean score.</w:t>
      </w:r>
    </w:p>
    <w:p w:rsidRPr="00DA2BCC" w:rsidR="00DA2BCC" w:rsidP="00DA2BCC" w:rsidRDefault="00DA2BCC" w14:paraId="55A0F1F5" w14:textId="77777777">
      <w:pPr>
        <w:spacing w:after="200" w:line="276" w:lineRule="auto"/>
        <w:rPr>
          <w:rFonts w:eastAsia="Times New Roman" w:cs="Times New Roman"/>
        </w:rPr>
      </w:pPr>
    </w:p>
    <w:p w:rsidRPr="00DA2BCC" w:rsidR="00DA2BCC" w:rsidP="00DA2BCC" w:rsidRDefault="00DA2BCC" w14:paraId="1A6F1CDF" w14:textId="77777777">
      <w:pPr>
        <w:spacing w:after="0" w:line="276" w:lineRule="auto"/>
        <w:contextualSpacing/>
        <w:rPr>
          <w:rFonts w:ascii="Arial" w:hAnsi="Arial" w:eastAsia="Times New Roman" w:cs="Arial"/>
          <w:lang w:val="en" w:eastAsia="en-IE"/>
        </w:rPr>
      </w:pPr>
    </w:p>
    <w:p w:rsidRPr="00DA2BCC" w:rsidR="00DA2BCC" w:rsidP="00DA2BCC" w:rsidRDefault="00DA2BCC" w14:paraId="33B35AD3" w14:textId="44EF96DE">
      <w:pPr>
        <w:rPr>
          <w:rFonts w:ascii="Arial" w:hAnsi="Arial" w:eastAsia="Times New Roman" w:cs="Arial"/>
          <w:b/>
          <w:lang w:val="en" w:eastAsia="en-IE"/>
        </w:rPr>
      </w:pPr>
      <w:r w:rsidRPr="00DA2BCC">
        <w:rPr>
          <w:rFonts w:ascii="Arial" w:hAnsi="Arial" w:eastAsia="Times New Roman" w:cs="Arial"/>
          <w:noProof/>
          <w:lang w:val="en" w:eastAsia="en-IE"/>
        </w:rPr>
        <w:lastRenderedPageBreak/>
        <w:drawing>
          <wp:inline distT="0" distB="0" distL="0" distR="0" wp14:anchorId="7472A8D0" wp14:editId="71EDA569">
            <wp:extent cx="5686425" cy="7581900"/>
            <wp:effectExtent l="0" t="0" r="9525" b="0"/>
            <wp:docPr id="13" name="Picture 13" descr="Text, letter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, letter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BCC">
        <w:rPr>
          <w:rFonts w:ascii="Arial" w:hAnsi="Arial" w:eastAsia="Times New Roman" w:cs="Arial"/>
          <w:b/>
          <w:lang w:val="en" w:eastAsia="en-IE"/>
        </w:rPr>
        <w:t xml:space="preserve"> </w:t>
      </w:r>
    </w:p>
    <w:p w:rsidRPr="00DA2BCC" w:rsidR="00DA2BCC" w:rsidP="00DA2BCC" w:rsidRDefault="00DA2BCC" w14:paraId="02B012E5" w14:textId="2034414B">
      <w:pPr>
        <w:rPr>
          <w:rFonts w:ascii="Arial" w:hAnsi="Arial" w:eastAsia="Times New Roman" w:cs="Arial"/>
          <w:b/>
          <w:lang w:val="en" w:eastAsia="en-IE"/>
        </w:rPr>
      </w:pPr>
      <w:r w:rsidRPr="00DA2BCC">
        <w:rPr>
          <w:rFonts w:ascii="Arial" w:hAnsi="Arial" w:eastAsia="Times New Roman" w:cs="Arial"/>
          <w:noProof/>
          <w:lang w:val="en" w:eastAsia="en-IE"/>
        </w:rPr>
        <w:lastRenderedPageBreak/>
        <w:drawing>
          <wp:inline distT="0" distB="0" distL="0" distR="0" wp14:anchorId="6DC32933" wp14:editId="688A643C">
            <wp:extent cx="4324350" cy="6600825"/>
            <wp:effectExtent l="0" t="0" r="0" b="9525"/>
            <wp:docPr id="12" name="Picture 12" descr="A piece of paper with writing on it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 piece of paper with writing on it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BCC">
        <w:rPr>
          <w:rFonts w:ascii="Arial" w:hAnsi="Arial" w:eastAsia="Times New Roman" w:cs="Arial"/>
          <w:b/>
          <w:lang w:val="en" w:eastAsia="en-IE"/>
        </w:rPr>
        <w:t xml:space="preserve"> </w:t>
      </w:r>
    </w:p>
    <w:p w:rsidRPr="00DA2BCC" w:rsidR="00DA2BCC" w:rsidP="00DA2BCC" w:rsidRDefault="00DA2BCC" w14:paraId="37D17E2F" w14:textId="1EB58A64">
      <w:pPr>
        <w:rPr>
          <w:rFonts w:ascii="Arial" w:hAnsi="Arial" w:eastAsia="Times New Roman" w:cs="Arial"/>
          <w:b/>
          <w:lang w:val="en" w:eastAsia="en-IE"/>
        </w:rPr>
      </w:pPr>
      <w:r w:rsidRPr="00DA2BCC">
        <w:rPr>
          <w:rFonts w:ascii="Arial" w:hAnsi="Arial" w:eastAsia="Times New Roman" w:cs="Arial"/>
          <w:noProof/>
          <w:lang w:val="en" w:eastAsia="en-IE"/>
        </w:rPr>
        <w:lastRenderedPageBreak/>
        <w:drawing>
          <wp:inline distT="0" distB="0" distL="0" distR="0" wp14:anchorId="73106A42" wp14:editId="3C5EDF9E">
            <wp:extent cx="5572125" cy="7429500"/>
            <wp:effectExtent l="0" t="0" r="9525" b="0"/>
            <wp:docPr id="11" name="Picture 11" descr="A piece of paper with writing on it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ece of paper with writing on it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BCC">
        <w:rPr>
          <w:rFonts w:ascii="Arial" w:hAnsi="Arial" w:eastAsia="Times New Roman" w:cs="Arial"/>
          <w:b/>
          <w:lang w:val="en" w:eastAsia="en-IE"/>
        </w:rPr>
        <w:t xml:space="preserve"> </w:t>
      </w:r>
    </w:p>
    <w:p w:rsidRPr="00DA2BCC" w:rsidR="00DA2BCC" w:rsidP="00DA2BCC" w:rsidRDefault="00DA2BCC" w14:paraId="7AE2A43E" w14:textId="77777777">
      <w:pPr>
        <w:rPr>
          <w:rFonts w:ascii="Arial" w:hAnsi="Arial" w:eastAsia="Times New Roman" w:cs="Arial"/>
          <w:b/>
          <w:lang w:val="en" w:eastAsia="en-IE"/>
        </w:rPr>
      </w:pPr>
    </w:p>
    <w:p w:rsidRPr="00DA2BCC" w:rsidR="00DA2BCC" w:rsidP="00DA2BCC" w:rsidRDefault="00DA2BCC" w14:paraId="63C3E731" w14:textId="77777777">
      <w:pPr>
        <w:rPr>
          <w:rFonts w:ascii="Arial" w:hAnsi="Arial" w:eastAsia="Times New Roman" w:cs="Arial"/>
          <w:lang w:val="en" w:eastAsia="en-IE"/>
        </w:rPr>
      </w:pPr>
      <w:r w:rsidRPr="00DA2BCC">
        <w:rPr>
          <w:rFonts w:ascii="Arial" w:hAnsi="Arial" w:eastAsia="Times New Roman" w:cs="Arial"/>
          <w:lang w:val="en" w:eastAsia="en-IE"/>
        </w:rPr>
        <w:br w:type="page"/>
      </w:r>
    </w:p>
    <w:p w:rsidRPr="00DA2BCC" w:rsidR="00DA2BCC" w:rsidP="00DA2BCC" w:rsidRDefault="00DA2BCC" w14:paraId="6D8928A0" w14:textId="77777777">
      <w:pPr>
        <w:spacing w:after="0" w:line="276" w:lineRule="auto"/>
        <w:rPr>
          <w:rFonts w:ascii="Arial" w:hAnsi="Arial" w:eastAsia="Times New Roman" w:cs="Arial"/>
          <w:lang w:val="en" w:eastAsia="en-IE"/>
        </w:rPr>
      </w:pPr>
      <w:r w:rsidRPr="00DA2BCC">
        <w:rPr>
          <w:rFonts w:ascii="Arial" w:hAnsi="Arial" w:eastAsia="Times New Roman" w:cs="Arial"/>
          <w:lang w:val="en" w:eastAsia="en-IE"/>
        </w:rPr>
        <w:lastRenderedPageBreak/>
        <w:t xml:space="preserve">A Cumulative Frequency Graph is a graph plotted from a cumulative frequency table. A cumulative frequency graph is also called an </w:t>
      </w:r>
      <w:r w:rsidRPr="00DA2BCC">
        <w:rPr>
          <w:rFonts w:ascii="Arial" w:hAnsi="Arial" w:eastAsia="Times New Roman" w:cs="Arial"/>
          <w:b/>
          <w:lang w:val="en" w:eastAsia="en-IE"/>
        </w:rPr>
        <w:t xml:space="preserve">ogive </w:t>
      </w:r>
      <w:r w:rsidRPr="00DA2BCC">
        <w:rPr>
          <w:rFonts w:ascii="Arial" w:hAnsi="Arial" w:eastAsia="Times New Roman" w:cs="Arial"/>
          <w:lang w:val="en" w:eastAsia="en-IE"/>
        </w:rPr>
        <w:t xml:space="preserve">or cumulative frequency </w:t>
      </w:r>
      <w:proofErr w:type="gramStart"/>
      <w:r w:rsidRPr="00DA2BCC">
        <w:rPr>
          <w:rFonts w:ascii="Arial" w:hAnsi="Arial" w:eastAsia="Times New Roman" w:cs="Arial"/>
          <w:lang w:val="en" w:eastAsia="en-IE"/>
        </w:rPr>
        <w:t>curve..</w:t>
      </w:r>
      <w:proofErr w:type="gramEnd"/>
      <w:r w:rsidRPr="00DA2BCC">
        <w:rPr>
          <w:rFonts w:ascii="Arial" w:hAnsi="Arial" w:eastAsia="Times New Roman" w:cs="Arial"/>
          <w:lang w:val="en" w:eastAsia="en-IE"/>
        </w:rPr>
        <w:br/>
      </w:r>
      <w:r w:rsidRPr="00DA2BCC">
        <w:rPr>
          <w:rFonts w:ascii="Arial" w:hAnsi="Arial" w:eastAsia="Times New Roman" w:cs="Arial"/>
          <w:lang w:val="en" w:eastAsia="en-IE"/>
        </w:rPr>
        <w:br/>
      </w:r>
      <w:r w:rsidRPr="00DA2BCC">
        <w:rPr>
          <w:rFonts w:ascii="Arial" w:hAnsi="Arial" w:eastAsia="Times New Roman" w:cs="Arial"/>
          <w:b/>
          <w:lang w:val="en" w:eastAsia="en-IE"/>
        </w:rPr>
        <w:t>Example 1</w:t>
      </w:r>
      <w:r w:rsidRPr="00DA2BCC">
        <w:rPr>
          <w:rFonts w:ascii="Arial" w:hAnsi="Arial" w:eastAsia="Times New Roman" w:cs="Arial"/>
          <w:lang w:val="en" w:eastAsia="en-IE"/>
        </w:rPr>
        <w:br/>
      </w:r>
      <w:r w:rsidRPr="00DA2BCC">
        <w:rPr>
          <w:rFonts w:ascii="Arial" w:hAnsi="Arial" w:eastAsia="Times New Roman" w:cs="Arial"/>
          <w:lang w:val="en" w:eastAsia="en-IE"/>
        </w:rPr>
        <w:t>Draw a cumulative frequency graph for the frequency table below.</w:t>
      </w:r>
    </w:p>
    <w:p w:rsidRPr="00DA2BCC" w:rsidR="00DA2BCC" w:rsidP="00DA2BCC" w:rsidRDefault="00DA2BCC" w14:paraId="41E87C8F" w14:textId="77777777">
      <w:pPr>
        <w:spacing w:after="0" w:line="276" w:lineRule="auto"/>
        <w:rPr>
          <w:rFonts w:ascii="Arial" w:hAnsi="Arial" w:eastAsia="Times New Roman" w:cs="Arial"/>
          <w:lang w:val="en" w:eastAsia="en-IE"/>
        </w:rPr>
      </w:pPr>
    </w:p>
    <w:tbl>
      <w:tblPr>
        <w:tblW w:w="9360" w:type="dxa"/>
        <w:tblInd w:w="11" w:type="dxa"/>
        <w:tblLayout w:type="fixed"/>
        <w:tblLook w:val="0600" w:firstRow="0" w:lastRow="0" w:firstColumn="0" w:lastColumn="0" w:noHBand="1" w:noVBand="1"/>
      </w:tblPr>
      <w:tblGrid>
        <w:gridCol w:w="4872"/>
        <w:gridCol w:w="4488"/>
      </w:tblGrid>
      <w:tr w:rsidRPr="00DA2BCC" w:rsidR="00DA2BCC" w:rsidTr="00164A67" w14:paraId="7F5E1B68" w14:textId="77777777">
        <w:trPr>
          <w:trHeight w:val="460"/>
        </w:trPr>
        <w:tc>
          <w:tcPr>
            <w:tcW w:w="48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:rsidRPr="00DA2BCC" w:rsidR="00DA2BCC" w:rsidP="00DA2BCC" w:rsidRDefault="00DA2BCC" w14:paraId="0EFF4C4C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b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0A0A0A"/>
                <w:lang w:val="en" w:eastAsia="en-IE"/>
              </w:rPr>
              <w:t>Length (</w:t>
            </w:r>
            <w:r w:rsidRPr="00DA2BCC">
              <w:rPr>
                <w:rFonts w:ascii="Arial" w:hAnsi="Arial" w:eastAsia="Times New Roman" w:cs="Arial"/>
                <w:b/>
                <w:i/>
                <w:color w:val="0A0A0A"/>
                <w:lang w:val="en" w:eastAsia="en-IE"/>
              </w:rPr>
              <w:t xml:space="preserve">x </w:t>
            </w:r>
            <w:r w:rsidRPr="00DA2BCC">
              <w:rPr>
                <w:rFonts w:ascii="Arial" w:hAnsi="Arial" w:eastAsia="Times New Roman" w:cs="Arial"/>
                <w:b/>
                <w:color w:val="0A0A0A"/>
                <w:lang w:val="en" w:eastAsia="en-IE"/>
              </w:rPr>
              <w:t>mm)</w:t>
            </w:r>
          </w:p>
        </w:tc>
        <w:tc>
          <w:tcPr>
            <w:tcW w:w="44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:rsidRPr="00DA2BCC" w:rsidR="00DA2BCC" w:rsidP="00DA2BCC" w:rsidRDefault="00DA2BCC" w14:paraId="731ECAFC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b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0A0A0A"/>
                <w:lang w:val="en" w:eastAsia="en-IE"/>
              </w:rPr>
              <w:t>Frequency</w:t>
            </w:r>
          </w:p>
        </w:tc>
      </w:tr>
      <w:tr w:rsidRPr="00DA2BCC" w:rsidR="00DA2BCC" w:rsidTr="00164A67" w14:paraId="24E80622" w14:textId="77777777">
        <w:trPr>
          <w:trHeight w:val="380"/>
        </w:trPr>
        <w:tc>
          <w:tcPr>
            <w:tcW w:w="48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:rsidRPr="00DA2BCC" w:rsidR="00DA2BCC" w:rsidP="00DA2BCC" w:rsidRDefault="00DA2BCC" w14:paraId="584E5A58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11 – 15</w:t>
            </w:r>
          </w:p>
        </w:tc>
        <w:tc>
          <w:tcPr>
            <w:tcW w:w="44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:rsidRPr="00DA2BCC" w:rsidR="00DA2BCC" w:rsidP="00DA2BCC" w:rsidRDefault="00DA2BCC" w14:paraId="50ECBBA8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2</w:t>
            </w:r>
          </w:p>
        </w:tc>
      </w:tr>
      <w:tr w:rsidRPr="00DA2BCC" w:rsidR="00DA2BCC" w:rsidTr="00164A67" w14:paraId="2D483D1B" w14:textId="77777777">
        <w:trPr>
          <w:trHeight w:val="320"/>
        </w:trPr>
        <w:tc>
          <w:tcPr>
            <w:tcW w:w="48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:rsidRPr="00DA2BCC" w:rsidR="00DA2BCC" w:rsidP="00DA2BCC" w:rsidRDefault="00DA2BCC" w14:paraId="7440019E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16 – 20</w:t>
            </w:r>
          </w:p>
        </w:tc>
        <w:tc>
          <w:tcPr>
            <w:tcW w:w="44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:rsidRPr="00DA2BCC" w:rsidR="00DA2BCC" w:rsidP="00DA2BCC" w:rsidRDefault="00DA2BCC" w14:paraId="568AFE3D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4</w:t>
            </w:r>
          </w:p>
        </w:tc>
      </w:tr>
      <w:tr w:rsidRPr="00DA2BCC" w:rsidR="00DA2BCC" w:rsidTr="00164A67" w14:paraId="0A49BCF3" w14:textId="77777777">
        <w:trPr>
          <w:trHeight w:val="280"/>
        </w:trPr>
        <w:tc>
          <w:tcPr>
            <w:tcW w:w="48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:rsidRPr="00DA2BCC" w:rsidR="00DA2BCC" w:rsidP="00DA2BCC" w:rsidRDefault="00DA2BCC" w14:paraId="475D1192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21 – 25</w:t>
            </w:r>
          </w:p>
        </w:tc>
        <w:tc>
          <w:tcPr>
            <w:tcW w:w="44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:rsidRPr="00DA2BCC" w:rsidR="00DA2BCC" w:rsidP="00DA2BCC" w:rsidRDefault="00DA2BCC" w14:paraId="5877E2EF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8</w:t>
            </w:r>
          </w:p>
        </w:tc>
      </w:tr>
      <w:tr w:rsidRPr="00DA2BCC" w:rsidR="00DA2BCC" w:rsidTr="00164A67" w14:paraId="67AC9E09" w14:textId="77777777">
        <w:trPr>
          <w:trHeight w:val="400"/>
        </w:trPr>
        <w:tc>
          <w:tcPr>
            <w:tcW w:w="48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:rsidRPr="00DA2BCC" w:rsidR="00DA2BCC" w:rsidP="00DA2BCC" w:rsidRDefault="00DA2BCC" w14:paraId="49E26CC0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25 – 30</w:t>
            </w:r>
          </w:p>
        </w:tc>
        <w:tc>
          <w:tcPr>
            <w:tcW w:w="44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:rsidRPr="00DA2BCC" w:rsidR="00DA2BCC" w:rsidP="00DA2BCC" w:rsidRDefault="00DA2BCC" w14:paraId="0E72DD9E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14</w:t>
            </w:r>
          </w:p>
        </w:tc>
      </w:tr>
      <w:tr w:rsidRPr="00DA2BCC" w:rsidR="00DA2BCC" w:rsidTr="00164A67" w14:paraId="3BCA0CF0" w14:textId="77777777">
        <w:trPr>
          <w:trHeight w:val="280"/>
        </w:trPr>
        <w:tc>
          <w:tcPr>
            <w:tcW w:w="48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:rsidRPr="00DA2BCC" w:rsidR="00DA2BCC" w:rsidP="00DA2BCC" w:rsidRDefault="00DA2BCC" w14:paraId="64379C7A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31 – 35</w:t>
            </w:r>
          </w:p>
        </w:tc>
        <w:tc>
          <w:tcPr>
            <w:tcW w:w="44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:rsidRPr="00DA2BCC" w:rsidR="00DA2BCC" w:rsidP="00DA2BCC" w:rsidRDefault="00DA2BCC" w14:paraId="447AF306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6</w:t>
            </w:r>
          </w:p>
        </w:tc>
      </w:tr>
      <w:tr w:rsidRPr="00DA2BCC" w:rsidR="00DA2BCC" w:rsidTr="00164A67" w14:paraId="604706B7" w14:textId="77777777">
        <w:trPr>
          <w:trHeight w:val="360"/>
        </w:trPr>
        <w:tc>
          <w:tcPr>
            <w:tcW w:w="48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:rsidRPr="00DA2BCC" w:rsidR="00DA2BCC" w:rsidP="00DA2BCC" w:rsidRDefault="00DA2BCC" w14:paraId="515F3245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36 – 40</w:t>
            </w:r>
          </w:p>
        </w:tc>
        <w:tc>
          <w:tcPr>
            <w:tcW w:w="44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:rsidRPr="00DA2BCC" w:rsidR="00DA2BCC" w:rsidP="00DA2BCC" w:rsidRDefault="00DA2BCC" w14:paraId="4C186E29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4</w:t>
            </w:r>
          </w:p>
        </w:tc>
      </w:tr>
      <w:tr w:rsidRPr="00DA2BCC" w:rsidR="00DA2BCC" w:rsidTr="00164A67" w14:paraId="454213F0" w14:textId="77777777">
        <w:trPr>
          <w:trHeight w:val="400"/>
        </w:trPr>
        <w:tc>
          <w:tcPr>
            <w:tcW w:w="48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:rsidRPr="00DA2BCC" w:rsidR="00DA2BCC" w:rsidP="00DA2BCC" w:rsidRDefault="00DA2BCC" w14:paraId="1FD982EF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41 – 45</w:t>
            </w:r>
          </w:p>
        </w:tc>
        <w:tc>
          <w:tcPr>
            <w:tcW w:w="448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:rsidRPr="00DA2BCC" w:rsidR="00DA2BCC" w:rsidP="00DA2BCC" w:rsidRDefault="00DA2BCC" w14:paraId="7680C63D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2</w:t>
            </w:r>
          </w:p>
        </w:tc>
      </w:tr>
    </w:tbl>
    <w:p w:rsidRPr="00DA2BCC" w:rsidR="00DA2BCC" w:rsidP="00DA2BCC" w:rsidRDefault="00DA2BCC" w14:paraId="1303A8BF" w14:textId="77777777">
      <w:pPr>
        <w:spacing w:after="0" w:line="276" w:lineRule="auto"/>
        <w:rPr>
          <w:rFonts w:ascii="Arial" w:hAnsi="Arial" w:eastAsia="Times New Roman" w:cs="Arial"/>
          <w:lang w:val="en" w:eastAsia="en-IE"/>
        </w:rPr>
      </w:pPr>
    </w:p>
    <w:p w:rsidRPr="00DA2BCC" w:rsidR="00DA2BCC" w:rsidP="00DA2BCC" w:rsidRDefault="00DA2BCC" w14:paraId="0E6D509A" w14:textId="77777777">
      <w:pPr>
        <w:shd w:val="clear" w:color="auto" w:fill="FFFFFF"/>
        <w:spacing w:after="0" w:line="384" w:lineRule="auto"/>
        <w:rPr>
          <w:rFonts w:ascii="Arial" w:hAnsi="Arial" w:eastAsia="Times New Roman" w:cs="Arial"/>
          <w:b/>
          <w:lang w:val="en" w:eastAsia="en-IE"/>
        </w:rPr>
      </w:pPr>
      <w:r w:rsidRPr="00DA2BCC">
        <w:rPr>
          <w:rFonts w:ascii="Arial" w:hAnsi="Arial" w:eastAsia="Times New Roman" w:cs="Arial"/>
          <w:b/>
          <w:lang w:val="en" w:eastAsia="en-IE"/>
        </w:rPr>
        <w:t>Solution</w:t>
      </w:r>
    </w:p>
    <w:p w:rsidRPr="00DA2BCC" w:rsidR="00DA2BCC" w:rsidP="00DA2BCC" w:rsidRDefault="00DA2BCC" w14:paraId="12B9D3AD" w14:textId="77777777">
      <w:pPr>
        <w:shd w:val="clear" w:color="auto" w:fill="FFFFFF"/>
        <w:spacing w:after="0" w:line="384" w:lineRule="auto"/>
        <w:rPr>
          <w:rFonts w:ascii="Arial" w:hAnsi="Arial" w:eastAsia="Times New Roman" w:cs="Arial"/>
          <w:color w:val="0A0A0A"/>
          <w:lang w:val="en" w:eastAsia="en-IE"/>
        </w:rPr>
      </w:pPr>
      <w:r w:rsidRPr="00DA2BCC">
        <w:rPr>
          <w:rFonts w:ascii="Arial" w:hAnsi="Arial" w:eastAsia="Times New Roman" w:cs="Arial"/>
          <w:color w:val="0A0A0A"/>
          <w:lang w:val="en" w:eastAsia="en-IE"/>
        </w:rPr>
        <w:t xml:space="preserve">We need to add a class with 0 frequency before the first class and then find the upper boundary for each class interval. </w:t>
      </w:r>
    </w:p>
    <w:tbl>
      <w:tblPr>
        <w:tblW w:w="9360" w:type="dxa"/>
        <w:tblInd w:w="40" w:type="dxa"/>
        <w:tblLayout w:type="fixed"/>
        <w:tblLook w:val="0600" w:firstRow="0" w:lastRow="0" w:firstColumn="0" w:lastColumn="0" w:noHBand="1" w:noVBand="1"/>
      </w:tblPr>
      <w:tblGrid>
        <w:gridCol w:w="1573"/>
        <w:gridCol w:w="1971"/>
        <w:gridCol w:w="2176"/>
        <w:gridCol w:w="1477"/>
        <w:gridCol w:w="2163"/>
      </w:tblGrid>
      <w:tr w:rsidRPr="00DA2BCC" w:rsidR="00DA2BCC" w:rsidTr="00164A67" w14:paraId="039254AB" w14:textId="77777777">
        <w:trPr>
          <w:trHeight w:val="900"/>
        </w:trPr>
        <w:tc>
          <w:tcPr>
            <w:tcW w:w="15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7DFA625E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b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0A0A0A"/>
                <w:lang w:val="en" w:eastAsia="en-IE"/>
              </w:rPr>
              <w:t xml:space="preserve">Length </w:t>
            </w:r>
          </w:p>
          <w:p w:rsidRPr="00DA2BCC" w:rsidR="00DA2BCC" w:rsidP="00DA2BCC" w:rsidRDefault="00DA2BCC" w14:paraId="099CBE24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b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0A0A0A"/>
                <w:lang w:val="en" w:eastAsia="en-IE"/>
              </w:rPr>
              <w:t>(</w:t>
            </w:r>
            <w:r w:rsidRPr="00DA2BCC">
              <w:rPr>
                <w:rFonts w:ascii="Arial" w:hAnsi="Arial" w:eastAsia="Times New Roman" w:cs="Arial"/>
                <w:b/>
                <w:i/>
                <w:color w:val="0A0A0A"/>
                <w:lang w:val="en" w:eastAsia="en-IE"/>
              </w:rPr>
              <w:t xml:space="preserve">x </w:t>
            </w:r>
            <w:r w:rsidRPr="00DA2BCC">
              <w:rPr>
                <w:rFonts w:ascii="Arial" w:hAnsi="Arial" w:eastAsia="Times New Roman" w:cs="Arial"/>
                <w:b/>
                <w:color w:val="0A0A0A"/>
                <w:lang w:val="en" w:eastAsia="en-IE"/>
              </w:rPr>
              <w:t>mm)</w:t>
            </w:r>
          </w:p>
        </w:tc>
        <w:tc>
          <w:tcPr>
            <w:tcW w:w="1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5D3726A5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b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0A0A0A"/>
                <w:lang w:val="en" w:eastAsia="en-IE"/>
              </w:rPr>
              <w:t>Frequency</w:t>
            </w:r>
          </w:p>
        </w:tc>
        <w:tc>
          <w:tcPr>
            <w:tcW w:w="21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27D2714B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b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0A0A0A"/>
                <w:lang w:val="en" w:eastAsia="en-IE"/>
              </w:rPr>
              <w:t>Upper Class Boundary</w:t>
            </w:r>
          </w:p>
        </w:tc>
        <w:tc>
          <w:tcPr>
            <w:tcW w:w="14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4F510C8F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b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0A0A0A"/>
                <w:lang w:val="en" w:eastAsia="en-IE"/>
              </w:rPr>
              <w:t>Length</w:t>
            </w:r>
          </w:p>
          <w:p w:rsidRPr="00DA2BCC" w:rsidR="00DA2BCC" w:rsidP="00DA2BCC" w:rsidRDefault="00DA2BCC" w14:paraId="735B9A45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b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0A0A0A"/>
                <w:lang w:val="en" w:eastAsia="en-IE"/>
              </w:rPr>
              <w:t>(</w:t>
            </w:r>
            <w:r w:rsidRPr="00DA2BCC">
              <w:rPr>
                <w:rFonts w:ascii="Arial" w:hAnsi="Arial" w:eastAsia="Times New Roman" w:cs="Arial"/>
                <w:b/>
                <w:i/>
                <w:color w:val="0A0A0A"/>
                <w:lang w:val="en" w:eastAsia="en-IE"/>
              </w:rPr>
              <w:t xml:space="preserve">x </w:t>
            </w:r>
            <w:r w:rsidRPr="00DA2BCC">
              <w:rPr>
                <w:rFonts w:ascii="Arial" w:hAnsi="Arial" w:eastAsia="Times New Roman" w:cs="Arial"/>
                <w:b/>
                <w:color w:val="0A0A0A"/>
                <w:lang w:val="en" w:eastAsia="en-IE"/>
              </w:rPr>
              <w:t>mm)</w:t>
            </w:r>
          </w:p>
        </w:tc>
        <w:tc>
          <w:tcPr>
            <w:tcW w:w="21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1C3A3E7B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b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0A0A0A"/>
                <w:lang w:val="en" w:eastAsia="en-IE"/>
              </w:rPr>
              <w:t>Cumulative</w:t>
            </w:r>
          </w:p>
          <w:p w:rsidRPr="00DA2BCC" w:rsidR="00DA2BCC" w:rsidP="00DA2BCC" w:rsidRDefault="00DA2BCC" w14:paraId="017BC071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b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0A0A0A"/>
                <w:lang w:val="en" w:eastAsia="en-IE"/>
              </w:rPr>
              <w:t>Frequency</w:t>
            </w:r>
          </w:p>
        </w:tc>
      </w:tr>
      <w:tr w:rsidRPr="00DA2BCC" w:rsidR="00DA2BCC" w:rsidTr="00164A67" w14:paraId="57BAB182" w14:textId="77777777">
        <w:trPr>
          <w:trHeight w:val="360"/>
        </w:trPr>
        <w:tc>
          <w:tcPr>
            <w:tcW w:w="15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1FC6DEA5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6 – 10</w:t>
            </w:r>
          </w:p>
        </w:tc>
        <w:tc>
          <w:tcPr>
            <w:tcW w:w="1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2B581998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0</w:t>
            </w:r>
          </w:p>
        </w:tc>
        <w:tc>
          <w:tcPr>
            <w:tcW w:w="21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6DDAB8DD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10.5</w:t>
            </w:r>
          </w:p>
        </w:tc>
        <w:tc>
          <w:tcPr>
            <w:tcW w:w="14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7AF2FA45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i/>
                <w:color w:val="0A0A0A"/>
                <w:lang w:val="en" w:eastAsia="en-IE"/>
              </w:rPr>
              <w:t>x</w:t>
            </w:r>
            <w:r w:rsidRPr="00DA2BCC">
              <w:rPr>
                <w:rFonts w:ascii="Arial Unicode MS" w:hAnsi="Arial Unicode MS" w:eastAsia="Times New Roman" w:cs="Arial Unicode MS"/>
                <w:color w:val="0A0A0A"/>
                <w:lang w:val="en" w:eastAsia="en-IE"/>
              </w:rPr>
              <w:t xml:space="preserve"> ≤ 10.5</w:t>
            </w:r>
          </w:p>
        </w:tc>
        <w:tc>
          <w:tcPr>
            <w:tcW w:w="21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56781496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0</w:t>
            </w:r>
          </w:p>
        </w:tc>
      </w:tr>
      <w:tr w:rsidRPr="00DA2BCC" w:rsidR="00DA2BCC" w:rsidTr="00164A67" w14:paraId="44362C72" w14:textId="77777777">
        <w:trPr>
          <w:trHeight w:val="300"/>
        </w:trPr>
        <w:tc>
          <w:tcPr>
            <w:tcW w:w="15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30389B19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11 – 15</w:t>
            </w:r>
          </w:p>
        </w:tc>
        <w:tc>
          <w:tcPr>
            <w:tcW w:w="1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06A2E3E1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2</w:t>
            </w:r>
          </w:p>
        </w:tc>
        <w:tc>
          <w:tcPr>
            <w:tcW w:w="21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320CE164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15.5</w:t>
            </w:r>
          </w:p>
        </w:tc>
        <w:tc>
          <w:tcPr>
            <w:tcW w:w="14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332F8B13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i/>
                <w:color w:val="0A0A0A"/>
                <w:lang w:val="en" w:eastAsia="en-IE"/>
              </w:rPr>
              <w:t>x</w:t>
            </w:r>
            <w:r w:rsidRPr="00DA2BCC">
              <w:rPr>
                <w:rFonts w:ascii="Arial Unicode MS" w:hAnsi="Arial Unicode MS" w:eastAsia="Times New Roman" w:cs="Arial Unicode MS"/>
                <w:color w:val="0A0A0A"/>
                <w:lang w:val="en" w:eastAsia="en-IE"/>
              </w:rPr>
              <w:t xml:space="preserve"> ≤ 15.5</w:t>
            </w:r>
          </w:p>
        </w:tc>
        <w:tc>
          <w:tcPr>
            <w:tcW w:w="21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41F73843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2</w:t>
            </w:r>
          </w:p>
        </w:tc>
      </w:tr>
      <w:tr w:rsidRPr="00DA2BCC" w:rsidR="00DA2BCC" w:rsidTr="00164A67" w14:paraId="5E30F881" w14:textId="77777777">
        <w:trPr>
          <w:trHeight w:val="360"/>
        </w:trPr>
        <w:tc>
          <w:tcPr>
            <w:tcW w:w="15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6D53DD8A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16 – 20</w:t>
            </w:r>
          </w:p>
        </w:tc>
        <w:tc>
          <w:tcPr>
            <w:tcW w:w="1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4566E5F4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4</w:t>
            </w:r>
          </w:p>
        </w:tc>
        <w:tc>
          <w:tcPr>
            <w:tcW w:w="21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17908DFF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20.5</w:t>
            </w:r>
          </w:p>
        </w:tc>
        <w:tc>
          <w:tcPr>
            <w:tcW w:w="14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1FA426A3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i/>
                <w:color w:val="0A0A0A"/>
                <w:lang w:val="en" w:eastAsia="en-IE"/>
              </w:rPr>
              <w:t>x</w:t>
            </w:r>
            <w:r w:rsidRPr="00DA2BCC">
              <w:rPr>
                <w:rFonts w:ascii="Arial Unicode MS" w:hAnsi="Arial Unicode MS" w:eastAsia="Times New Roman" w:cs="Arial Unicode MS"/>
                <w:color w:val="0A0A0A"/>
                <w:lang w:val="en" w:eastAsia="en-IE"/>
              </w:rPr>
              <w:t xml:space="preserve"> ≤ 20.5</w:t>
            </w:r>
          </w:p>
        </w:tc>
        <w:tc>
          <w:tcPr>
            <w:tcW w:w="21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776AFB20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6</w:t>
            </w:r>
          </w:p>
        </w:tc>
      </w:tr>
      <w:tr w:rsidRPr="00DA2BCC" w:rsidR="00DA2BCC" w:rsidTr="00164A67" w14:paraId="0308822A" w14:textId="77777777">
        <w:trPr>
          <w:trHeight w:val="300"/>
        </w:trPr>
        <w:tc>
          <w:tcPr>
            <w:tcW w:w="15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17BA4CB3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21 – 25</w:t>
            </w:r>
          </w:p>
        </w:tc>
        <w:tc>
          <w:tcPr>
            <w:tcW w:w="1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611D2EB7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8</w:t>
            </w:r>
          </w:p>
        </w:tc>
        <w:tc>
          <w:tcPr>
            <w:tcW w:w="21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37960B75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25.5</w:t>
            </w:r>
          </w:p>
        </w:tc>
        <w:tc>
          <w:tcPr>
            <w:tcW w:w="14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12424D57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i/>
                <w:color w:val="0A0A0A"/>
                <w:lang w:val="en" w:eastAsia="en-IE"/>
              </w:rPr>
              <w:t>x</w:t>
            </w:r>
            <w:r w:rsidRPr="00DA2BCC">
              <w:rPr>
                <w:rFonts w:ascii="Arial Unicode MS" w:hAnsi="Arial Unicode MS" w:eastAsia="Times New Roman" w:cs="Arial Unicode MS"/>
                <w:color w:val="0A0A0A"/>
                <w:lang w:val="en" w:eastAsia="en-IE"/>
              </w:rPr>
              <w:t xml:space="preserve"> ≤ 25.5</w:t>
            </w:r>
          </w:p>
        </w:tc>
        <w:tc>
          <w:tcPr>
            <w:tcW w:w="21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149DC12C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14</w:t>
            </w:r>
          </w:p>
        </w:tc>
      </w:tr>
      <w:tr w:rsidRPr="00DA2BCC" w:rsidR="00DA2BCC" w:rsidTr="00164A67" w14:paraId="68B77917" w14:textId="77777777">
        <w:trPr>
          <w:trHeight w:val="440"/>
        </w:trPr>
        <w:tc>
          <w:tcPr>
            <w:tcW w:w="15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78763C2D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25 – 30</w:t>
            </w:r>
          </w:p>
        </w:tc>
        <w:tc>
          <w:tcPr>
            <w:tcW w:w="1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6AEF9005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14</w:t>
            </w:r>
          </w:p>
        </w:tc>
        <w:tc>
          <w:tcPr>
            <w:tcW w:w="21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03750289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30.5</w:t>
            </w:r>
          </w:p>
        </w:tc>
        <w:tc>
          <w:tcPr>
            <w:tcW w:w="14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3AEEF8D8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i/>
                <w:color w:val="0A0A0A"/>
                <w:lang w:val="en" w:eastAsia="en-IE"/>
              </w:rPr>
              <w:t>x</w:t>
            </w:r>
            <w:r w:rsidRPr="00DA2BCC">
              <w:rPr>
                <w:rFonts w:ascii="Arial Unicode MS" w:hAnsi="Arial Unicode MS" w:eastAsia="Times New Roman" w:cs="Arial Unicode MS"/>
                <w:color w:val="0A0A0A"/>
                <w:lang w:val="en" w:eastAsia="en-IE"/>
              </w:rPr>
              <w:t xml:space="preserve"> ≤ 30.5</w:t>
            </w:r>
          </w:p>
        </w:tc>
        <w:tc>
          <w:tcPr>
            <w:tcW w:w="21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7CCD3D59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28</w:t>
            </w:r>
          </w:p>
        </w:tc>
      </w:tr>
      <w:tr w:rsidRPr="00DA2BCC" w:rsidR="00DA2BCC" w:rsidTr="00164A67" w14:paraId="5AF8823F" w14:textId="77777777">
        <w:trPr>
          <w:trHeight w:val="340"/>
        </w:trPr>
        <w:tc>
          <w:tcPr>
            <w:tcW w:w="15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61AD47A3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31 – 35</w:t>
            </w:r>
          </w:p>
        </w:tc>
        <w:tc>
          <w:tcPr>
            <w:tcW w:w="1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4FA221B7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6</w:t>
            </w:r>
          </w:p>
        </w:tc>
        <w:tc>
          <w:tcPr>
            <w:tcW w:w="21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19F439BB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35.5</w:t>
            </w:r>
          </w:p>
        </w:tc>
        <w:tc>
          <w:tcPr>
            <w:tcW w:w="14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49578304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i/>
                <w:color w:val="0A0A0A"/>
                <w:lang w:val="en" w:eastAsia="en-IE"/>
              </w:rPr>
              <w:t>x</w:t>
            </w:r>
            <w:r w:rsidRPr="00DA2BCC">
              <w:rPr>
                <w:rFonts w:ascii="Arial Unicode MS" w:hAnsi="Arial Unicode MS" w:eastAsia="Times New Roman" w:cs="Arial Unicode MS"/>
                <w:color w:val="0A0A0A"/>
                <w:lang w:val="en" w:eastAsia="en-IE"/>
              </w:rPr>
              <w:t xml:space="preserve"> ≤ 35.5</w:t>
            </w:r>
          </w:p>
        </w:tc>
        <w:tc>
          <w:tcPr>
            <w:tcW w:w="21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3D4A0041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34</w:t>
            </w:r>
          </w:p>
        </w:tc>
      </w:tr>
      <w:tr w:rsidRPr="00DA2BCC" w:rsidR="00DA2BCC" w:rsidTr="00164A67" w14:paraId="187BA6DD" w14:textId="77777777">
        <w:trPr>
          <w:trHeight w:val="60"/>
        </w:trPr>
        <w:tc>
          <w:tcPr>
            <w:tcW w:w="15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0AA9936A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36 – 40</w:t>
            </w:r>
          </w:p>
        </w:tc>
        <w:tc>
          <w:tcPr>
            <w:tcW w:w="1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26890BE5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4</w:t>
            </w:r>
          </w:p>
        </w:tc>
        <w:tc>
          <w:tcPr>
            <w:tcW w:w="21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729A277B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40.5</w:t>
            </w:r>
          </w:p>
        </w:tc>
        <w:tc>
          <w:tcPr>
            <w:tcW w:w="14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1EE98AFA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i/>
                <w:color w:val="0A0A0A"/>
                <w:lang w:val="en" w:eastAsia="en-IE"/>
              </w:rPr>
              <w:t>x</w:t>
            </w:r>
            <w:r w:rsidRPr="00DA2BCC">
              <w:rPr>
                <w:rFonts w:ascii="Arial Unicode MS" w:hAnsi="Arial Unicode MS" w:eastAsia="Times New Roman" w:cs="Arial Unicode MS"/>
                <w:color w:val="0A0A0A"/>
                <w:lang w:val="en" w:eastAsia="en-IE"/>
              </w:rPr>
              <w:t xml:space="preserve"> ≤ 40.5</w:t>
            </w:r>
          </w:p>
        </w:tc>
        <w:tc>
          <w:tcPr>
            <w:tcW w:w="21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008564E0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38</w:t>
            </w:r>
          </w:p>
        </w:tc>
      </w:tr>
      <w:tr w:rsidRPr="00DA2BCC" w:rsidR="00DA2BCC" w:rsidTr="00164A67" w14:paraId="3D4E4D54" w14:textId="77777777">
        <w:trPr>
          <w:trHeight w:val="360"/>
        </w:trPr>
        <w:tc>
          <w:tcPr>
            <w:tcW w:w="157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5ABD3CAF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41 – 45</w:t>
            </w:r>
          </w:p>
        </w:tc>
        <w:tc>
          <w:tcPr>
            <w:tcW w:w="1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28CDE718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2</w:t>
            </w:r>
          </w:p>
        </w:tc>
        <w:tc>
          <w:tcPr>
            <w:tcW w:w="21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7E2759E2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45.5</w:t>
            </w:r>
          </w:p>
        </w:tc>
        <w:tc>
          <w:tcPr>
            <w:tcW w:w="14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46B02EF5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i/>
                <w:color w:val="0A0A0A"/>
                <w:lang w:val="en" w:eastAsia="en-IE"/>
              </w:rPr>
              <w:t>x</w:t>
            </w:r>
            <w:r w:rsidRPr="00DA2BCC">
              <w:rPr>
                <w:rFonts w:ascii="Arial Unicode MS" w:hAnsi="Arial Unicode MS" w:eastAsia="Times New Roman" w:cs="Arial Unicode MS"/>
                <w:color w:val="0A0A0A"/>
                <w:lang w:val="en" w:eastAsia="en-IE"/>
              </w:rPr>
              <w:t xml:space="preserve"> ≤ 45.5</w:t>
            </w:r>
          </w:p>
        </w:tc>
        <w:tc>
          <w:tcPr>
            <w:tcW w:w="21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Pr="00DA2BCC" w:rsidR="00DA2BCC" w:rsidP="00DA2BCC" w:rsidRDefault="00DA2BCC" w14:paraId="70065095" w14:textId="77777777">
            <w:pPr>
              <w:spacing w:after="0" w:line="384" w:lineRule="auto"/>
              <w:jc w:val="center"/>
              <w:rPr>
                <w:rFonts w:ascii="Arial" w:hAnsi="Arial" w:eastAsia="Times New Roman" w:cs="Arial"/>
                <w:color w:val="0A0A0A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color w:val="0A0A0A"/>
                <w:lang w:val="en" w:eastAsia="en-IE"/>
              </w:rPr>
              <w:t>40</w:t>
            </w:r>
          </w:p>
        </w:tc>
      </w:tr>
    </w:tbl>
    <w:p w:rsidRPr="00DA2BCC" w:rsidR="00DA2BCC" w:rsidP="00DA2BCC" w:rsidRDefault="00DA2BCC" w14:paraId="7FF96A40" w14:textId="77777777">
      <w:pPr>
        <w:spacing w:after="0" w:line="276" w:lineRule="auto"/>
        <w:rPr>
          <w:rFonts w:ascii="Arial" w:hAnsi="Arial" w:eastAsia="Times New Roman" w:cs="Arial"/>
          <w:lang w:val="en" w:eastAsia="en-IE"/>
        </w:rPr>
      </w:pPr>
    </w:p>
    <w:p w:rsidRPr="00DA2BCC" w:rsidR="00DA2BCC" w:rsidP="00DA2BCC" w:rsidRDefault="00DA2BCC" w14:paraId="1E6E182E" w14:textId="77777777">
      <w:pPr>
        <w:spacing w:after="0" w:line="276" w:lineRule="auto"/>
        <w:rPr>
          <w:rFonts w:ascii="Arial" w:hAnsi="Arial" w:eastAsia="Times New Roman" w:cs="Arial"/>
          <w:lang w:val="en" w:eastAsia="en-IE"/>
        </w:rPr>
      </w:pPr>
    </w:p>
    <w:p w:rsidRPr="00DA2BCC" w:rsidR="00DA2BCC" w:rsidP="00DA2BCC" w:rsidRDefault="00DA2BCC" w14:paraId="00A26B2A" w14:textId="77777777">
      <w:pPr>
        <w:spacing w:after="0" w:line="276" w:lineRule="auto"/>
        <w:rPr>
          <w:rFonts w:ascii="Arial" w:hAnsi="Arial" w:eastAsia="Times New Roman" w:cs="Arial"/>
          <w:lang w:val="en" w:eastAsia="en-IE"/>
        </w:rPr>
      </w:pPr>
      <w:r w:rsidRPr="00DA2BCC">
        <w:rPr>
          <w:rFonts w:ascii="Arial" w:hAnsi="Arial" w:eastAsia="Times New Roman" w:cs="Arial"/>
          <w:lang w:val="en" w:eastAsia="en-IE"/>
        </w:rPr>
        <w:t xml:space="preserve">And then plot the cumulative frequency against the </w:t>
      </w:r>
      <w:proofErr w:type="gramStart"/>
      <w:r w:rsidRPr="00DA2BCC">
        <w:rPr>
          <w:rFonts w:ascii="Arial" w:hAnsi="Arial" w:eastAsia="Times New Roman" w:cs="Arial"/>
          <w:lang w:val="en" w:eastAsia="en-IE"/>
        </w:rPr>
        <w:t>upper class</w:t>
      </w:r>
      <w:proofErr w:type="gramEnd"/>
      <w:r w:rsidRPr="00DA2BCC">
        <w:rPr>
          <w:rFonts w:ascii="Arial" w:hAnsi="Arial" w:eastAsia="Times New Roman" w:cs="Arial"/>
          <w:lang w:val="en" w:eastAsia="en-IE"/>
        </w:rPr>
        <w:t xml:space="preserve"> boundary of each interval and join the points with a smooth curve.</w:t>
      </w:r>
    </w:p>
    <w:p w:rsidRPr="00DA2BCC" w:rsidR="00DA2BCC" w:rsidP="00DA2BCC" w:rsidRDefault="00DA2BCC" w14:paraId="71F5E48D" w14:textId="77777777">
      <w:pPr>
        <w:spacing w:after="0" w:line="276" w:lineRule="auto"/>
        <w:rPr>
          <w:rFonts w:ascii="Arial" w:hAnsi="Arial" w:eastAsia="Times New Roman" w:cs="Arial"/>
          <w:lang w:val="en" w:eastAsia="en-IE"/>
        </w:rPr>
      </w:pPr>
    </w:p>
    <w:p w:rsidRPr="00DA2BCC" w:rsidR="00DA2BCC" w:rsidP="00DA2BCC" w:rsidRDefault="00DA2BCC" w14:paraId="014DDB35" w14:textId="157FCE23">
      <w:pPr>
        <w:spacing w:after="0" w:line="276" w:lineRule="auto"/>
        <w:rPr>
          <w:rFonts w:ascii="Arial" w:hAnsi="Arial" w:eastAsia="Times New Roman" w:cs="Arial"/>
          <w:lang w:val="en" w:eastAsia="en-IE"/>
        </w:rPr>
      </w:pPr>
      <w:r w:rsidRPr="00DA2BCC">
        <w:rPr>
          <w:rFonts w:ascii="Arial" w:hAnsi="Arial" w:eastAsia="Times New Roman" w:cs="Arial"/>
          <w:noProof/>
          <w:lang w:val="en" w:eastAsia="en-IE"/>
        </w:rPr>
        <w:lastRenderedPageBreak/>
        <w:drawing>
          <wp:inline distT="0" distB="0" distL="0" distR="0" wp14:anchorId="57C952FF" wp14:editId="56159847">
            <wp:extent cx="4295775" cy="3467100"/>
            <wp:effectExtent l="0" t="0" r="0" b="0"/>
            <wp:docPr id="10" name="Picture 10" descr="A picture containing text, tiled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A picture containing text, tiled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A2BCC" w:rsidR="00DA2BCC" w:rsidP="00DA2BCC" w:rsidRDefault="00DA2BCC" w14:paraId="22DF2126" w14:textId="77777777">
      <w:pPr>
        <w:spacing w:after="0" w:line="276" w:lineRule="auto"/>
        <w:rPr>
          <w:rFonts w:ascii="Arial" w:hAnsi="Arial" w:eastAsia="Times New Roman" w:cs="Arial"/>
          <w:lang w:val="en" w:eastAsia="en-IE"/>
        </w:rPr>
      </w:pPr>
    </w:p>
    <w:p w:rsidRPr="00DA2BCC" w:rsidR="00DA2BCC" w:rsidP="00DA2BCC" w:rsidRDefault="00DA2BCC" w14:paraId="65077EAD" w14:textId="77777777">
      <w:pPr>
        <w:spacing w:after="0" w:line="276" w:lineRule="auto"/>
        <w:rPr>
          <w:rFonts w:ascii="Arial" w:hAnsi="Arial" w:eastAsia="Times New Roman" w:cs="Arial"/>
          <w:b/>
          <w:lang w:val="en" w:eastAsia="en-IE"/>
        </w:rPr>
      </w:pPr>
      <w:r w:rsidRPr="00DA2BCC">
        <w:rPr>
          <w:rFonts w:ascii="Arial" w:hAnsi="Arial" w:eastAsia="Times New Roman" w:cs="Arial"/>
          <w:b/>
          <w:lang w:val="en" w:eastAsia="en-IE"/>
        </w:rPr>
        <w:t>Example 2</w:t>
      </w:r>
    </w:p>
    <w:p w:rsidRPr="00DA2BCC" w:rsidR="00DA2BCC" w:rsidP="00DA2BCC" w:rsidRDefault="00DA2BCC" w14:paraId="6B93B050" w14:textId="77777777">
      <w:pPr>
        <w:spacing w:after="0" w:line="276" w:lineRule="auto"/>
        <w:rPr>
          <w:rFonts w:ascii="Arial" w:hAnsi="Arial" w:eastAsia="Times New Roman" w:cs="Arial"/>
          <w:b/>
          <w:lang w:val="en" w:eastAsia="en-IE"/>
        </w:rPr>
      </w:pPr>
    </w:p>
    <w:tbl>
      <w:tblPr>
        <w:tblW w:w="2515" w:type="dxa"/>
        <w:tblInd w:w="100" w:type="dxa"/>
        <w:tblBorders>
          <w:top w:val="single" w:color="808080" w:sz="6" w:space="0"/>
          <w:left w:val="single" w:color="808080" w:sz="6" w:space="0"/>
          <w:bottom w:val="single" w:color="808080" w:sz="6" w:space="0"/>
          <w:right w:val="single" w:color="808080" w:sz="6" w:space="0"/>
          <w:insideH w:val="single" w:color="808080" w:sz="6" w:space="0"/>
          <w:insideV w:val="single" w:color="808080" w:sz="6" w:space="0"/>
        </w:tblBorders>
        <w:tblLayout w:type="fixed"/>
        <w:tblLook w:val="0600" w:firstRow="0" w:lastRow="0" w:firstColumn="0" w:lastColumn="0" w:noHBand="1" w:noVBand="1"/>
      </w:tblPr>
      <w:tblGrid>
        <w:gridCol w:w="1310"/>
        <w:gridCol w:w="1205"/>
      </w:tblGrid>
      <w:tr w:rsidRPr="00DA2BCC" w:rsidR="00DA2BCC" w:rsidTr="00164A67" w14:paraId="026AA867" w14:textId="77777777">
        <w:trPr>
          <w:trHeight w:val="460"/>
        </w:trPr>
        <w:tc>
          <w:tcPr>
            <w:tcW w:w="1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1BDFE028" w14:textId="77777777">
            <w:pPr>
              <w:spacing w:after="0" w:line="276" w:lineRule="auto"/>
              <w:jc w:val="center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Age (years)</w:t>
            </w:r>
          </w:p>
        </w:tc>
        <w:tc>
          <w:tcPr>
            <w:tcW w:w="1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76A71201" w14:textId="77777777">
            <w:pPr>
              <w:spacing w:after="0" w:line="276" w:lineRule="auto"/>
              <w:jc w:val="center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Frequency</w:t>
            </w:r>
          </w:p>
        </w:tc>
      </w:tr>
      <w:tr w:rsidRPr="00DA2BCC" w:rsidR="00DA2BCC" w:rsidTr="00164A67" w14:paraId="04C5BB1E" w14:textId="77777777">
        <w:trPr>
          <w:trHeight w:val="460"/>
        </w:trPr>
        <w:tc>
          <w:tcPr>
            <w:tcW w:w="1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50CB2A98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10</w:t>
            </w:r>
          </w:p>
        </w:tc>
        <w:tc>
          <w:tcPr>
            <w:tcW w:w="1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1D2DE563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5</w:t>
            </w:r>
          </w:p>
        </w:tc>
      </w:tr>
      <w:tr w:rsidRPr="00DA2BCC" w:rsidR="00DA2BCC" w:rsidTr="00164A67" w14:paraId="7C83F9A1" w14:textId="77777777">
        <w:trPr>
          <w:trHeight w:val="460"/>
        </w:trPr>
        <w:tc>
          <w:tcPr>
            <w:tcW w:w="1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30A8318F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11</w:t>
            </w:r>
          </w:p>
        </w:tc>
        <w:tc>
          <w:tcPr>
            <w:tcW w:w="1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3F82159D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10</w:t>
            </w:r>
          </w:p>
        </w:tc>
      </w:tr>
      <w:tr w:rsidRPr="00DA2BCC" w:rsidR="00DA2BCC" w:rsidTr="00164A67" w14:paraId="070DCEC0" w14:textId="77777777">
        <w:trPr>
          <w:trHeight w:val="460"/>
        </w:trPr>
        <w:tc>
          <w:tcPr>
            <w:tcW w:w="1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6E0C8E45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12</w:t>
            </w:r>
          </w:p>
        </w:tc>
        <w:tc>
          <w:tcPr>
            <w:tcW w:w="1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72BAE5C6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27</w:t>
            </w:r>
          </w:p>
        </w:tc>
      </w:tr>
      <w:tr w:rsidRPr="00DA2BCC" w:rsidR="00DA2BCC" w:rsidTr="00164A67" w14:paraId="1E45603A" w14:textId="77777777">
        <w:trPr>
          <w:trHeight w:val="460"/>
        </w:trPr>
        <w:tc>
          <w:tcPr>
            <w:tcW w:w="1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37C14BEE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13</w:t>
            </w:r>
          </w:p>
        </w:tc>
        <w:tc>
          <w:tcPr>
            <w:tcW w:w="1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0D8ABB70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18</w:t>
            </w:r>
          </w:p>
        </w:tc>
      </w:tr>
      <w:tr w:rsidRPr="00DA2BCC" w:rsidR="00DA2BCC" w:rsidTr="00164A67" w14:paraId="135965D2" w14:textId="77777777">
        <w:trPr>
          <w:trHeight w:val="460"/>
        </w:trPr>
        <w:tc>
          <w:tcPr>
            <w:tcW w:w="1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66894ECF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14</w:t>
            </w:r>
          </w:p>
        </w:tc>
        <w:tc>
          <w:tcPr>
            <w:tcW w:w="1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3CA14ED0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6</w:t>
            </w:r>
          </w:p>
        </w:tc>
      </w:tr>
      <w:tr w:rsidRPr="00DA2BCC" w:rsidR="00DA2BCC" w:rsidTr="00164A67" w14:paraId="7AA908CB" w14:textId="77777777">
        <w:trPr>
          <w:trHeight w:val="460"/>
        </w:trPr>
        <w:tc>
          <w:tcPr>
            <w:tcW w:w="1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67A3DE1D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15</w:t>
            </w:r>
          </w:p>
        </w:tc>
        <w:tc>
          <w:tcPr>
            <w:tcW w:w="1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148CDA8D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16</w:t>
            </w:r>
          </w:p>
        </w:tc>
      </w:tr>
      <w:tr w:rsidRPr="00DA2BCC" w:rsidR="00DA2BCC" w:rsidTr="00164A67" w14:paraId="0E9DBA85" w14:textId="77777777">
        <w:trPr>
          <w:trHeight w:val="460"/>
        </w:trPr>
        <w:tc>
          <w:tcPr>
            <w:tcW w:w="1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41C34F14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16</w:t>
            </w:r>
          </w:p>
        </w:tc>
        <w:tc>
          <w:tcPr>
            <w:tcW w:w="1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7CBD8B80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38</w:t>
            </w:r>
          </w:p>
        </w:tc>
      </w:tr>
      <w:tr w:rsidRPr="00DA2BCC" w:rsidR="00DA2BCC" w:rsidTr="00164A67" w14:paraId="7AD8A691" w14:textId="77777777">
        <w:trPr>
          <w:trHeight w:val="460"/>
        </w:trPr>
        <w:tc>
          <w:tcPr>
            <w:tcW w:w="1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54092E19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17</w:t>
            </w:r>
          </w:p>
        </w:tc>
        <w:tc>
          <w:tcPr>
            <w:tcW w:w="1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7F3A4E3E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9</w:t>
            </w:r>
          </w:p>
        </w:tc>
      </w:tr>
    </w:tbl>
    <w:p w:rsidRPr="00DA2BCC" w:rsidR="00DA2BCC" w:rsidP="00DA2BCC" w:rsidRDefault="00DA2BCC" w14:paraId="647B073A" w14:textId="77777777">
      <w:pPr>
        <w:shd w:val="clear" w:color="auto" w:fill="FFFFFF"/>
        <w:spacing w:after="340" w:line="360" w:lineRule="auto"/>
        <w:rPr>
          <w:rFonts w:ascii="Arial" w:hAnsi="Arial" w:eastAsia="Times New Roman" w:cs="Arial"/>
          <w:color w:val="363232"/>
          <w:sz w:val="21"/>
          <w:szCs w:val="21"/>
          <w:lang w:val="en" w:eastAsia="en-IE"/>
        </w:rPr>
      </w:pPr>
      <w:r w:rsidRPr="00DA2BCC">
        <w:rPr>
          <w:rFonts w:ascii="Arial" w:hAnsi="Arial" w:eastAsia="Times New Roman" w:cs="Arial"/>
          <w:color w:val="363232"/>
          <w:sz w:val="21"/>
          <w:szCs w:val="21"/>
          <w:lang w:val="en" w:eastAsia="en-IE"/>
        </w:rPr>
        <w:t>:</w:t>
      </w:r>
    </w:p>
    <w:tbl>
      <w:tblPr>
        <w:tblW w:w="4800" w:type="dxa"/>
        <w:tblInd w:w="100" w:type="dxa"/>
        <w:tblBorders>
          <w:top w:val="single" w:color="808080" w:sz="6" w:space="0"/>
          <w:left w:val="single" w:color="808080" w:sz="6" w:space="0"/>
          <w:bottom w:val="single" w:color="808080" w:sz="6" w:space="0"/>
          <w:right w:val="single" w:color="808080" w:sz="6" w:space="0"/>
          <w:insideH w:val="single" w:color="808080" w:sz="6" w:space="0"/>
          <w:insideV w:val="single" w:color="808080" w:sz="6" w:space="0"/>
        </w:tblBorders>
        <w:tblLayout w:type="fixed"/>
        <w:tblLook w:val="0600" w:firstRow="0" w:lastRow="0" w:firstColumn="0" w:lastColumn="0" w:noHBand="1" w:noVBand="1"/>
      </w:tblPr>
      <w:tblGrid>
        <w:gridCol w:w="1310"/>
        <w:gridCol w:w="1205"/>
        <w:gridCol w:w="2285"/>
      </w:tblGrid>
      <w:tr w:rsidRPr="00DA2BCC" w:rsidR="00DA2BCC" w:rsidTr="00164A67" w14:paraId="3F72E379" w14:textId="77777777">
        <w:trPr>
          <w:trHeight w:val="460"/>
        </w:trPr>
        <w:tc>
          <w:tcPr>
            <w:tcW w:w="1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5ED13454" w14:textId="77777777">
            <w:pPr>
              <w:spacing w:after="0" w:line="276" w:lineRule="auto"/>
              <w:jc w:val="center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Age (years)</w:t>
            </w:r>
          </w:p>
        </w:tc>
        <w:tc>
          <w:tcPr>
            <w:tcW w:w="1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1AD168D0" w14:textId="77777777">
            <w:pPr>
              <w:spacing w:after="0" w:line="276" w:lineRule="auto"/>
              <w:jc w:val="center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Frequency</w:t>
            </w:r>
          </w:p>
        </w:tc>
        <w:tc>
          <w:tcPr>
            <w:tcW w:w="2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6EAEB56C" w14:textId="77777777">
            <w:pPr>
              <w:spacing w:after="0" w:line="276" w:lineRule="auto"/>
              <w:jc w:val="center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Cumulative Frequency</w:t>
            </w:r>
          </w:p>
        </w:tc>
      </w:tr>
      <w:tr w:rsidRPr="00DA2BCC" w:rsidR="00DA2BCC" w:rsidTr="00164A67" w14:paraId="7DCEBFB3" w14:textId="77777777">
        <w:trPr>
          <w:trHeight w:val="460"/>
        </w:trPr>
        <w:tc>
          <w:tcPr>
            <w:tcW w:w="1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358D80E2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10</w:t>
            </w:r>
          </w:p>
        </w:tc>
        <w:tc>
          <w:tcPr>
            <w:tcW w:w="1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10963579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5</w:t>
            </w:r>
          </w:p>
        </w:tc>
        <w:tc>
          <w:tcPr>
            <w:tcW w:w="2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6D8E0E7D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5</w:t>
            </w:r>
          </w:p>
        </w:tc>
      </w:tr>
      <w:tr w:rsidRPr="00DA2BCC" w:rsidR="00DA2BCC" w:rsidTr="00164A67" w14:paraId="04C3D373" w14:textId="77777777">
        <w:trPr>
          <w:trHeight w:val="460"/>
        </w:trPr>
        <w:tc>
          <w:tcPr>
            <w:tcW w:w="1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7F9D449D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11</w:t>
            </w:r>
          </w:p>
        </w:tc>
        <w:tc>
          <w:tcPr>
            <w:tcW w:w="1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4F5E2E59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10</w:t>
            </w:r>
          </w:p>
        </w:tc>
        <w:tc>
          <w:tcPr>
            <w:tcW w:w="2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6B24FB26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5+10 = 15</w:t>
            </w:r>
          </w:p>
        </w:tc>
      </w:tr>
      <w:tr w:rsidRPr="00DA2BCC" w:rsidR="00DA2BCC" w:rsidTr="00164A67" w14:paraId="7BE729F2" w14:textId="77777777">
        <w:trPr>
          <w:trHeight w:val="460"/>
        </w:trPr>
        <w:tc>
          <w:tcPr>
            <w:tcW w:w="1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679392F4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lastRenderedPageBreak/>
              <w:t>12</w:t>
            </w:r>
          </w:p>
        </w:tc>
        <w:tc>
          <w:tcPr>
            <w:tcW w:w="1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237992FA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27</w:t>
            </w:r>
          </w:p>
        </w:tc>
        <w:tc>
          <w:tcPr>
            <w:tcW w:w="2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0A084FB9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15+27 = 42</w:t>
            </w:r>
          </w:p>
        </w:tc>
      </w:tr>
      <w:tr w:rsidRPr="00DA2BCC" w:rsidR="00DA2BCC" w:rsidTr="00164A67" w14:paraId="758120E1" w14:textId="77777777">
        <w:trPr>
          <w:trHeight w:val="460"/>
        </w:trPr>
        <w:tc>
          <w:tcPr>
            <w:tcW w:w="1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6E411C87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13</w:t>
            </w:r>
          </w:p>
        </w:tc>
        <w:tc>
          <w:tcPr>
            <w:tcW w:w="1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52F04B5F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18</w:t>
            </w:r>
          </w:p>
        </w:tc>
        <w:tc>
          <w:tcPr>
            <w:tcW w:w="2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67885DBE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42+18 = 60</w:t>
            </w:r>
          </w:p>
        </w:tc>
      </w:tr>
      <w:tr w:rsidRPr="00DA2BCC" w:rsidR="00DA2BCC" w:rsidTr="00164A67" w14:paraId="4D73A09B" w14:textId="77777777">
        <w:trPr>
          <w:trHeight w:val="460"/>
        </w:trPr>
        <w:tc>
          <w:tcPr>
            <w:tcW w:w="1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75D7564A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14</w:t>
            </w:r>
          </w:p>
        </w:tc>
        <w:tc>
          <w:tcPr>
            <w:tcW w:w="1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61164D24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6</w:t>
            </w:r>
          </w:p>
        </w:tc>
        <w:tc>
          <w:tcPr>
            <w:tcW w:w="2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2F9A4C73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60+6 = 66</w:t>
            </w:r>
          </w:p>
        </w:tc>
      </w:tr>
      <w:tr w:rsidRPr="00DA2BCC" w:rsidR="00DA2BCC" w:rsidTr="00164A67" w14:paraId="5A5FE9ED" w14:textId="77777777">
        <w:trPr>
          <w:trHeight w:val="460"/>
        </w:trPr>
        <w:tc>
          <w:tcPr>
            <w:tcW w:w="1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67E5496D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15</w:t>
            </w:r>
          </w:p>
        </w:tc>
        <w:tc>
          <w:tcPr>
            <w:tcW w:w="1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623EC2BF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16</w:t>
            </w:r>
          </w:p>
        </w:tc>
        <w:tc>
          <w:tcPr>
            <w:tcW w:w="2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1CC205A9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66+16 = 82</w:t>
            </w:r>
          </w:p>
        </w:tc>
      </w:tr>
      <w:tr w:rsidRPr="00DA2BCC" w:rsidR="00DA2BCC" w:rsidTr="00164A67" w14:paraId="093904B0" w14:textId="77777777">
        <w:trPr>
          <w:trHeight w:val="460"/>
        </w:trPr>
        <w:tc>
          <w:tcPr>
            <w:tcW w:w="1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2C9E1884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16</w:t>
            </w:r>
          </w:p>
        </w:tc>
        <w:tc>
          <w:tcPr>
            <w:tcW w:w="1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481F5D9D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38</w:t>
            </w:r>
          </w:p>
        </w:tc>
        <w:tc>
          <w:tcPr>
            <w:tcW w:w="2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76572BD2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82+38 = 120</w:t>
            </w:r>
          </w:p>
        </w:tc>
      </w:tr>
      <w:tr w:rsidRPr="00DA2BCC" w:rsidR="00DA2BCC" w:rsidTr="00164A67" w14:paraId="1F76C4B1" w14:textId="77777777">
        <w:trPr>
          <w:trHeight w:val="460"/>
        </w:trPr>
        <w:tc>
          <w:tcPr>
            <w:tcW w:w="1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6B758EE7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17</w:t>
            </w:r>
          </w:p>
        </w:tc>
        <w:tc>
          <w:tcPr>
            <w:tcW w:w="1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17F83240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9</w:t>
            </w:r>
          </w:p>
        </w:tc>
        <w:tc>
          <w:tcPr>
            <w:tcW w:w="2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A2BCC" w:rsidR="00DA2BCC" w:rsidP="00DA2BCC" w:rsidRDefault="00DA2BCC" w14:paraId="27AC7E52" w14:textId="77777777">
            <w:pPr>
              <w:spacing w:after="0" w:line="276" w:lineRule="auto"/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</w:pPr>
            <w:r w:rsidRPr="00DA2BCC">
              <w:rPr>
                <w:rFonts w:ascii="Arial" w:hAnsi="Arial" w:eastAsia="Times New Roman" w:cs="Arial"/>
                <w:b/>
                <w:color w:val="363232"/>
                <w:sz w:val="18"/>
                <w:szCs w:val="18"/>
                <w:lang w:val="en" w:eastAsia="en-IE"/>
              </w:rPr>
              <w:t>120+9 = 129</w:t>
            </w:r>
          </w:p>
        </w:tc>
      </w:tr>
    </w:tbl>
    <w:p w:rsidRPr="00DA2BCC" w:rsidR="00DA2BCC" w:rsidP="00DA2BCC" w:rsidRDefault="00DA2BCC" w14:paraId="2A6476EB" w14:textId="77777777">
      <w:pPr>
        <w:spacing w:after="0" w:line="276" w:lineRule="auto"/>
        <w:rPr>
          <w:rFonts w:ascii="Arial" w:hAnsi="Arial" w:eastAsia="Times New Roman" w:cs="Arial"/>
          <w:b/>
          <w:lang w:val="en" w:eastAsia="en-IE"/>
        </w:rPr>
      </w:pPr>
    </w:p>
    <w:p w:rsidRPr="00DA2BCC" w:rsidR="00DA2BCC" w:rsidP="00DA2BCC" w:rsidRDefault="00DA2BCC" w14:paraId="6B32ED2F" w14:textId="6829F8BF">
      <w:pPr>
        <w:spacing w:after="0" w:line="276" w:lineRule="auto"/>
        <w:rPr>
          <w:rFonts w:ascii="Arial" w:hAnsi="Arial" w:eastAsia="Times New Roman" w:cs="Arial"/>
          <w:b/>
          <w:lang w:val="en" w:eastAsia="en-IE"/>
        </w:rPr>
      </w:pPr>
      <w:r w:rsidRPr="00DA2BCC">
        <w:rPr>
          <w:rFonts w:ascii="Arial" w:hAnsi="Arial" w:eastAsia="Times New Roman" w:cs="Arial"/>
          <w:b/>
          <w:noProof/>
          <w:lang w:val="en" w:eastAsia="en-IE"/>
        </w:rPr>
        <w:drawing>
          <wp:inline distT="0" distB="0" distL="0" distR="0" wp14:anchorId="6181E590" wp14:editId="290CB935">
            <wp:extent cx="3276600" cy="2743200"/>
            <wp:effectExtent l="0" t="0" r="0" b="0"/>
            <wp:docPr id="9" name="Picture 9" descr="Chart, line chart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hart, line chart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BCC">
        <w:rPr>
          <w:rFonts w:ascii="Arial" w:hAnsi="Arial" w:eastAsia="Times New Roman" w:cs="Arial"/>
          <w:lang w:val="en" w:eastAsia="en-IE"/>
        </w:rPr>
        <w:br w:type="page"/>
      </w:r>
    </w:p>
    <w:p w:rsidRPr="00DA2BCC" w:rsidR="00DA2BCC" w:rsidP="00DA2BCC" w:rsidRDefault="00DA2BCC" w14:paraId="1BC21FC9" w14:textId="77777777">
      <w:pPr>
        <w:spacing w:after="0" w:line="276" w:lineRule="auto"/>
        <w:rPr>
          <w:rFonts w:ascii="Arial" w:hAnsi="Arial" w:eastAsia="Times New Roman" w:cs="Arial"/>
          <w:lang w:val="en" w:eastAsia="en-IE"/>
        </w:rPr>
      </w:pPr>
      <w:r w:rsidRPr="00DA2BCC">
        <w:rPr>
          <w:rFonts w:ascii="Arial" w:hAnsi="Arial" w:eastAsia="Times New Roman" w:cs="Arial"/>
          <w:b/>
          <w:lang w:val="en" w:eastAsia="en-IE"/>
        </w:rPr>
        <w:lastRenderedPageBreak/>
        <w:t>Exam Results Example</w:t>
      </w:r>
      <w:r w:rsidRPr="00DA2BCC">
        <w:rPr>
          <w:rFonts w:ascii="Arial" w:hAnsi="Arial" w:eastAsia="Times New Roman" w:cs="Arial"/>
          <w:lang w:val="en" w:eastAsia="en-IE"/>
        </w:rPr>
        <w:t xml:space="preserve"> - Cumulative Frequency Curve (Ogive)</w:t>
      </w:r>
    </w:p>
    <w:p w:rsidRPr="00DA2BCC" w:rsidR="00DA2BCC" w:rsidP="00DA2BCC" w:rsidRDefault="00DA2BCC" w14:paraId="014A114E" w14:textId="39B11385">
      <w:pPr>
        <w:spacing w:after="0" w:line="276" w:lineRule="auto"/>
        <w:rPr>
          <w:rFonts w:ascii="Arial" w:hAnsi="Arial" w:eastAsia="Times New Roman" w:cs="Arial"/>
          <w:lang w:val="en" w:eastAsia="en-IE"/>
        </w:rPr>
      </w:pPr>
      <w:r w:rsidRPr="00DA2BCC">
        <w:rPr>
          <w:rFonts w:ascii="Arial" w:hAnsi="Arial" w:eastAsia="Times New Roman" w:cs="Arial"/>
          <w:noProof/>
          <w:lang w:val="en" w:eastAsia="en-IE"/>
        </w:rPr>
        <w:drawing>
          <wp:inline distT="0" distB="0" distL="0" distR="0" wp14:anchorId="4F50B8DA" wp14:editId="6A3977AD">
            <wp:extent cx="4295775" cy="3476625"/>
            <wp:effectExtent l="0" t="0" r="0" b="0"/>
            <wp:docPr id="8" name="Picture 8" descr="A picture containing background pattern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A picture containing background pattern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A2BCC" w:rsidR="00DA2BCC" w:rsidP="00DA2BCC" w:rsidRDefault="00DA2BCC" w14:paraId="1186820E" w14:textId="77777777">
      <w:pPr>
        <w:spacing w:after="0" w:line="276" w:lineRule="auto"/>
        <w:rPr>
          <w:rFonts w:ascii="Arial" w:hAnsi="Arial" w:eastAsia="Times New Roman" w:cs="Arial"/>
          <w:lang w:val="en" w:eastAsia="en-IE"/>
        </w:rPr>
      </w:pPr>
    </w:p>
    <w:p w:rsidRPr="00DA2BCC" w:rsidR="00DA2BCC" w:rsidP="00DA2BCC" w:rsidRDefault="00DA2BCC" w14:paraId="703806B6" w14:textId="77777777">
      <w:pPr>
        <w:spacing w:after="0" w:line="276" w:lineRule="auto"/>
        <w:rPr>
          <w:rFonts w:ascii="Arial" w:hAnsi="Arial" w:eastAsia="Times New Roman" w:cs="Arial"/>
          <w:b/>
          <w:lang w:val="en" w:eastAsia="en-IE"/>
        </w:rPr>
      </w:pPr>
      <w:r w:rsidRPr="00DA2BCC">
        <w:rPr>
          <w:rFonts w:ascii="Arial" w:hAnsi="Arial" w:eastAsia="Times New Roman" w:cs="Arial"/>
          <w:b/>
          <w:lang w:val="en" w:eastAsia="en-IE"/>
        </w:rPr>
        <w:t xml:space="preserve">Percentile </w:t>
      </w:r>
    </w:p>
    <w:p w:rsidRPr="00DA2BCC" w:rsidR="00DA2BCC" w:rsidP="00DA2BCC" w:rsidRDefault="00DA2BCC" w14:paraId="30665F3A" w14:textId="77777777">
      <w:pPr>
        <w:spacing w:after="0" w:line="276" w:lineRule="auto"/>
        <w:rPr>
          <w:rFonts w:ascii="Arial" w:hAnsi="Arial" w:eastAsia="Times New Roman" w:cs="Arial"/>
          <w:lang w:val="en" w:eastAsia="en-IE"/>
        </w:rPr>
      </w:pPr>
      <w:r w:rsidRPr="00DA2BCC">
        <w:rPr>
          <w:rFonts w:ascii="Arial" w:hAnsi="Arial" w:eastAsia="Times New Roman" w:cs="Arial"/>
          <w:lang w:val="en" w:eastAsia="en-IE"/>
        </w:rPr>
        <w:t>A percentile is a certain percentage of a set of data.</w:t>
      </w:r>
    </w:p>
    <w:p w:rsidRPr="00DA2BCC" w:rsidR="00DA2BCC" w:rsidP="00DA2BCC" w:rsidRDefault="00DA2BCC" w14:paraId="626013E7" w14:textId="77777777">
      <w:pPr>
        <w:spacing w:after="0" w:line="276" w:lineRule="auto"/>
        <w:rPr>
          <w:rFonts w:ascii="Arial" w:hAnsi="Arial" w:eastAsia="Times New Roman" w:cs="Arial"/>
          <w:b/>
          <w:lang w:val="en" w:eastAsia="en-IE"/>
        </w:rPr>
      </w:pPr>
    </w:p>
    <w:p w:rsidRPr="00DA2BCC" w:rsidR="00DA2BCC" w:rsidP="00DA2BCC" w:rsidRDefault="00DA2BCC" w14:paraId="1AE86AF9" w14:textId="77777777">
      <w:pPr>
        <w:spacing w:after="0" w:line="276" w:lineRule="auto"/>
        <w:rPr>
          <w:rFonts w:ascii="Arial" w:hAnsi="Arial" w:eastAsia="Times New Roman" w:cs="Arial"/>
          <w:lang w:val="en" w:eastAsia="en-IE"/>
        </w:rPr>
      </w:pPr>
      <w:r w:rsidRPr="00DA2BCC">
        <w:rPr>
          <w:rFonts w:ascii="Arial" w:hAnsi="Arial" w:eastAsia="Times New Roman" w:cs="Arial"/>
          <w:b/>
          <w:lang w:val="en" w:eastAsia="en-IE"/>
        </w:rPr>
        <w:t>Median</w:t>
      </w:r>
      <w:r w:rsidRPr="00DA2BCC">
        <w:rPr>
          <w:rFonts w:ascii="Arial" w:hAnsi="Arial" w:eastAsia="Times New Roman" w:cs="Arial"/>
          <w:lang w:val="en" w:eastAsia="en-IE"/>
        </w:rPr>
        <w:t xml:space="preserve"> </w:t>
      </w:r>
    </w:p>
    <w:p w:rsidRPr="00DA2BCC" w:rsidR="00DA2BCC" w:rsidP="00DA2BCC" w:rsidRDefault="00DA2BCC" w14:paraId="615C9511" w14:textId="4BB4A1F7">
      <w:pPr>
        <w:spacing w:after="0" w:line="276" w:lineRule="auto"/>
        <w:rPr>
          <w:rFonts w:ascii="Arial" w:hAnsi="Arial" w:eastAsia="Times New Roman" w:cs="Arial"/>
          <w:lang w:val="en" w:eastAsia="en-IE"/>
        </w:rPr>
      </w:pPr>
      <w:r w:rsidRPr="00DA2BCC">
        <w:rPr>
          <w:rFonts w:ascii="Arial" w:hAnsi="Arial" w:eastAsia="Times New Roman" w:cs="Arial"/>
          <w:lang w:val="en" w:eastAsia="en-IE"/>
        </w:rPr>
        <w:t xml:space="preserve">The median corresponds to the 50th percentile </w:t>
      </w:r>
      <w:proofErr w:type="gramStart"/>
      <w:r w:rsidRPr="00DA2BCC">
        <w:rPr>
          <w:rFonts w:ascii="Arial" w:hAnsi="Arial" w:eastAsia="Times New Roman" w:cs="Arial"/>
          <w:lang w:val="en" w:eastAsia="en-IE"/>
        </w:rPr>
        <w:t>i.e.</w:t>
      </w:r>
      <w:proofErr w:type="gramEnd"/>
      <w:r w:rsidRPr="00DA2BCC">
        <w:rPr>
          <w:rFonts w:ascii="Arial" w:hAnsi="Arial" w:eastAsia="Times New Roman" w:cs="Arial"/>
          <w:lang w:val="en" w:eastAsia="en-IE"/>
        </w:rPr>
        <w:t xml:space="preserve"> 50% of the total frequency.</w:t>
      </w:r>
      <w:r w:rsidRPr="00DA2BCC">
        <w:rPr>
          <w:rFonts w:ascii="Arial" w:hAnsi="Arial" w:eastAsia="Times New Roman" w:cs="Arial"/>
          <w:lang w:val="en" w:eastAsia="en-IE"/>
        </w:rPr>
        <w:br/>
      </w:r>
      <w:r w:rsidRPr="00DA2BCC">
        <w:rPr>
          <w:rFonts w:ascii="Arial" w:hAnsi="Arial" w:eastAsia="Times New Roman" w:cs="Arial"/>
          <w:lang w:val="en" w:eastAsia="en-IE"/>
        </w:rPr>
        <w:br/>
      </w:r>
      <w:r w:rsidRPr="00DA2BCC">
        <w:rPr>
          <w:rFonts w:ascii="Arial" w:hAnsi="Arial" w:eastAsia="Times New Roman" w:cs="Arial"/>
          <w:noProof/>
          <w:lang w:val="en" w:eastAsia="en-IE"/>
        </w:rPr>
        <w:drawing>
          <wp:inline distT="0" distB="0" distL="0" distR="0" wp14:anchorId="66D0607B" wp14:editId="250BAB3A">
            <wp:extent cx="1381125" cy="3905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BCC">
        <w:rPr>
          <w:rFonts w:ascii="Arial" w:hAnsi="Arial" w:eastAsia="Times New Roman" w:cs="Arial"/>
          <w:lang w:val="en" w:eastAsia="en-IE"/>
        </w:rPr>
        <w:br/>
      </w:r>
      <w:r w:rsidRPr="00DA2BCC">
        <w:rPr>
          <w:rFonts w:ascii="Arial" w:hAnsi="Arial" w:eastAsia="Times New Roman" w:cs="Arial"/>
          <w:lang w:val="en" w:eastAsia="en-IE"/>
        </w:rPr>
        <w:br/>
      </w:r>
      <w:r w:rsidRPr="00DA2BCC">
        <w:rPr>
          <w:rFonts w:ascii="Arial" w:hAnsi="Arial" w:eastAsia="Times New Roman" w:cs="Arial"/>
          <w:lang w:val="en" w:eastAsia="en-IE"/>
        </w:rPr>
        <w:t>From the graph, 20 on the vertical axis corresponds to 44 on the horizontal axis. The median mark is 44.</w:t>
      </w:r>
    </w:p>
    <w:p w:rsidRPr="00DA2BCC" w:rsidR="00DA2BCC" w:rsidP="00DA2BCC" w:rsidRDefault="00DA2BCC" w14:paraId="37CF9960" w14:textId="77777777">
      <w:pPr>
        <w:spacing w:after="0" w:line="276" w:lineRule="auto"/>
        <w:rPr>
          <w:rFonts w:ascii="Arial" w:hAnsi="Arial" w:eastAsia="Times New Roman" w:cs="Arial"/>
          <w:b/>
          <w:lang w:val="en" w:eastAsia="en-IE"/>
        </w:rPr>
      </w:pPr>
    </w:p>
    <w:p w:rsidRPr="00DA2BCC" w:rsidR="00DA2BCC" w:rsidP="00DA2BCC" w:rsidRDefault="00DA2BCC" w14:paraId="323BB671" w14:textId="77777777">
      <w:pPr>
        <w:spacing w:after="0" w:line="276" w:lineRule="auto"/>
        <w:rPr>
          <w:rFonts w:ascii="Arial" w:hAnsi="Arial" w:eastAsia="Times New Roman" w:cs="Arial"/>
          <w:lang w:val="en" w:eastAsia="en-IE"/>
        </w:rPr>
      </w:pPr>
      <w:r w:rsidRPr="00DA2BCC">
        <w:rPr>
          <w:rFonts w:ascii="Arial" w:hAnsi="Arial" w:eastAsia="Times New Roman" w:cs="Arial"/>
          <w:b/>
          <w:lang w:val="en" w:eastAsia="en-IE"/>
        </w:rPr>
        <w:t>Upper Quartile</w:t>
      </w:r>
    </w:p>
    <w:p w:rsidRPr="00DA2BCC" w:rsidR="00DA2BCC" w:rsidP="00DA2BCC" w:rsidRDefault="00DA2BCC" w14:paraId="37D2DA3A" w14:textId="73F1FD46">
      <w:pPr>
        <w:spacing w:after="0" w:line="276" w:lineRule="auto"/>
        <w:rPr>
          <w:rFonts w:ascii="Arial" w:hAnsi="Arial" w:eastAsia="Times New Roman" w:cs="Arial"/>
          <w:lang w:val="en" w:eastAsia="en-IE"/>
        </w:rPr>
      </w:pPr>
      <w:r w:rsidRPr="00DA2BCC">
        <w:rPr>
          <w:rFonts w:ascii="Arial" w:hAnsi="Arial" w:eastAsia="Times New Roman" w:cs="Arial"/>
          <w:lang w:val="en" w:eastAsia="en-IE"/>
        </w:rPr>
        <w:t xml:space="preserve">The upper quartile corresponds to the 75th percentile </w:t>
      </w:r>
      <w:proofErr w:type="gramStart"/>
      <w:r w:rsidRPr="00DA2BCC">
        <w:rPr>
          <w:rFonts w:ascii="Arial" w:hAnsi="Arial" w:eastAsia="Times New Roman" w:cs="Arial"/>
          <w:lang w:val="en" w:eastAsia="en-IE"/>
        </w:rPr>
        <w:t>i.e.</w:t>
      </w:r>
      <w:proofErr w:type="gramEnd"/>
      <w:r w:rsidRPr="00DA2BCC">
        <w:rPr>
          <w:rFonts w:ascii="Arial" w:hAnsi="Arial" w:eastAsia="Times New Roman" w:cs="Arial"/>
          <w:lang w:val="en" w:eastAsia="en-IE"/>
        </w:rPr>
        <w:t xml:space="preserve"> 75% of the total frequency.</w:t>
      </w:r>
      <w:r w:rsidRPr="00DA2BCC">
        <w:rPr>
          <w:rFonts w:ascii="Arial" w:hAnsi="Arial" w:eastAsia="Times New Roman" w:cs="Arial"/>
          <w:lang w:val="en" w:eastAsia="en-IE"/>
        </w:rPr>
        <w:br/>
      </w:r>
      <w:r w:rsidRPr="00DA2BCC">
        <w:rPr>
          <w:rFonts w:ascii="Arial" w:hAnsi="Arial" w:eastAsia="Times New Roman" w:cs="Arial"/>
          <w:lang w:val="en" w:eastAsia="en-IE"/>
        </w:rPr>
        <w:br/>
      </w:r>
      <w:r w:rsidRPr="00DA2BCC">
        <w:rPr>
          <w:rFonts w:ascii="Arial" w:hAnsi="Arial" w:eastAsia="Times New Roman" w:cs="Arial"/>
          <w:noProof/>
          <w:lang w:val="en" w:eastAsia="en-IE"/>
        </w:rPr>
        <w:drawing>
          <wp:inline distT="0" distB="0" distL="0" distR="0" wp14:anchorId="63122DFE" wp14:editId="383C14AD">
            <wp:extent cx="1381125" cy="3905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A2BCC" w:rsidR="00DA2BCC" w:rsidP="00DA2BCC" w:rsidRDefault="00DA2BCC" w14:paraId="2F0AC05B" w14:textId="77777777">
      <w:pPr>
        <w:spacing w:after="0" w:line="276" w:lineRule="auto"/>
        <w:rPr>
          <w:rFonts w:ascii="Arial" w:hAnsi="Arial" w:eastAsia="Times New Roman" w:cs="Arial"/>
          <w:lang w:val="en" w:eastAsia="en-IE"/>
        </w:rPr>
      </w:pPr>
    </w:p>
    <w:p w:rsidRPr="00DA2BCC" w:rsidR="00DA2BCC" w:rsidP="00DA2BCC" w:rsidRDefault="00DA2BCC" w14:paraId="4A82425E" w14:textId="77777777">
      <w:pPr>
        <w:spacing w:after="0" w:line="276" w:lineRule="auto"/>
        <w:rPr>
          <w:rFonts w:ascii="Arial" w:hAnsi="Arial" w:eastAsia="Times New Roman" w:cs="Arial"/>
          <w:lang w:val="en" w:eastAsia="en-IE"/>
        </w:rPr>
      </w:pPr>
      <w:r w:rsidRPr="00DA2BCC">
        <w:rPr>
          <w:rFonts w:ascii="Arial" w:hAnsi="Arial" w:eastAsia="Times New Roman" w:cs="Arial"/>
          <w:lang w:val="en" w:eastAsia="en-IE"/>
        </w:rPr>
        <w:t>From the graph, 30 on the vertical axis corresponds to 52 on the horizontal axis. The upper quartile is 52.</w:t>
      </w:r>
    </w:p>
    <w:p w:rsidRPr="00DA2BCC" w:rsidR="00DA2BCC" w:rsidP="00DA2BCC" w:rsidRDefault="00DA2BCC" w14:paraId="0238EBCA" w14:textId="77777777">
      <w:pPr>
        <w:spacing w:after="0" w:line="276" w:lineRule="auto"/>
        <w:rPr>
          <w:rFonts w:ascii="Arial" w:hAnsi="Arial" w:eastAsia="Times New Roman" w:cs="Arial"/>
          <w:lang w:val="en" w:eastAsia="en-IE"/>
        </w:rPr>
      </w:pPr>
    </w:p>
    <w:p w:rsidRPr="00DA2BCC" w:rsidR="00DA2BCC" w:rsidP="00DA2BCC" w:rsidRDefault="00DA2BCC" w14:paraId="5CBA5D7A" w14:textId="77777777">
      <w:pPr>
        <w:spacing w:after="0" w:line="276" w:lineRule="auto"/>
        <w:rPr>
          <w:rFonts w:ascii="Arial" w:hAnsi="Arial" w:eastAsia="Times New Roman" w:cs="Arial"/>
          <w:b/>
          <w:lang w:val="en" w:eastAsia="en-IE"/>
        </w:rPr>
      </w:pPr>
      <w:r w:rsidRPr="00DA2BCC">
        <w:rPr>
          <w:rFonts w:ascii="Arial" w:hAnsi="Arial" w:eastAsia="Times New Roman" w:cs="Arial"/>
          <w:b/>
          <w:lang w:val="en" w:eastAsia="en-IE"/>
        </w:rPr>
        <w:t>Lower Quartile</w:t>
      </w:r>
    </w:p>
    <w:p w:rsidRPr="00DA2BCC" w:rsidR="00DA2BCC" w:rsidP="00DA2BCC" w:rsidRDefault="00DA2BCC" w14:paraId="74A0FAE5" w14:textId="799E26EF">
      <w:pPr>
        <w:spacing w:after="0" w:line="276" w:lineRule="auto"/>
        <w:rPr>
          <w:rFonts w:ascii="Arial" w:hAnsi="Arial" w:eastAsia="Times New Roman" w:cs="Arial"/>
          <w:lang w:val="en" w:eastAsia="en-IE"/>
        </w:rPr>
      </w:pPr>
      <w:r w:rsidRPr="00DA2BCC">
        <w:rPr>
          <w:rFonts w:ascii="Arial" w:hAnsi="Arial" w:eastAsia="Times New Roman" w:cs="Arial"/>
          <w:lang w:val="en" w:eastAsia="en-IE"/>
        </w:rPr>
        <w:t xml:space="preserve">The lower quartile corresponds to the 25th percentile </w:t>
      </w:r>
      <w:proofErr w:type="gramStart"/>
      <w:r w:rsidRPr="00DA2BCC">
        <w:rPr>
          <w:rFonts w:ascii="Arial" w:hAnsi="Arial" w:eastAsia="Times New Roman" w:cs="Arial"/>
          <w:lang w:val="en" w:eastAsia="en-IE"/>
        </w:rPr>
        <w:t>i.e.</w:t>
      </w:r>
      <w:proofErr w:type="gramEnd"/>
      <w:r w:rsidRPr="00DA2BCC">
        <w:rPr>
          <w:rFonts w:ascii="Arial" w:hAnsi="Arial" w:eastAsia="Times New Roman" w:cs="Arial"/>
          <w:lang w:val="en" w:eastAsia="en-IE"/>
        </w:rPr>
        <w:t xml:space="preserve"> 25% of the total frequency.</w:t>
      </w:r>
      <w:r w:rsidRPr="00DA2BCC">
        <w:rPr>
          <w:rFonts w:ascii="Arial" w:hAnsi="Arial" w:eastAsia="Times New Roman" w:cs="Arial"/>
          <w:lang w:val="en" w:eastAsia="en-IE"/>
        </w:rPr>
        <w:br/>
      </w:r>
      <w:r w:rsidRPr="00DA2BCC">
        <w:rPr>
          <w:rFonts w:ascii="Arial" w:hAnsi="Arial" w:eastAsia="Times New Roman" w:cs="Arial"/>
          <w:lang w:val="en" w:eastAsia="en-IE"/>
        </w:rPr>
        <w:br/>
      </w:r>
      <w:r w:rsidRPr="00DA2BCC">
        <w:rPr>
          <w:rFonts w:ascii="Arial" w:hAnsi="Arial" w:eastAsia="Times New Roman" w:cs="Arial"/>
          <w:noProof/>
          <w:lang w:val="en" w:eastAsia="en-IE"/>
        </w:rPr>
        <w:drawing>
          <wp:inline distT="0" distB="0" distL="0" distR="0" wp14:anchorId="4B7B44E9" wp14:editId="6279E6F5">
            <wp:extent cx="1371600" cy="390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BCC">
        <w:rPr>
          <w:rFonts w:ascii="Arial" w:hAnsi="Arial" w:eastAsia="Times New Roman" w:cs="Arial"/>
          <w:lang w:val="en" w:eastAsia="en-IE"/>
        </w:rPr>
        <w:t xml:space="preserve"> </w:t>
      </w:r>
    </w:p>
    <w:p w:rsidRPr="00DA2BCC" w:rsidR="00DA2BCC" w:rsidP="00DA2BCC" w:rsidRDefault="00DA2BCC" w14:paraId="5EC61169" w14:textId="77777777">
      <w:pPr>
        <w:spacing w:after="0" w:line="276" w:lineRule="auto"/>
        <w:rPr>
          <w:rFonts w:ascii="Arial" w:hAnsi="Arial" w:eastAsia="Times New Roman" w:cs="Arial"/>
          <w:lang w:val="en" w:eastAsia="en-IE"/>
        </w:rPr>
      </w:pPr>
      <w:r w:rsidRPr="00DA2BCC">
        <w:rPr>
          <w:rFonts w:ascii="Arial" w:hAnsi="Arial" w:eastAsia="Times New Roman" w:cs="Arial"/>
          <w:lang w:val="en" w:eastAsia="en-IE"/>
        </w:rPr>
        <w:t>From the graph, 10 on the vertical axis corresponds to 36 on the horizontal axis. The lower quartile is 36.</w:t>
      </w:r>
    </w:p>
    <w:p w:rsidRPr="00DA2BCC" w:rsidR="00DA2BCC" w:rsidP="00DA2BCC" w:rsidRDefault="00DA2BCC" w14:paraId="6F96CA79" w14:textId="77777777">
      <w:pPr>
        <w:spacing w:after="0" w:line="276" w:lineRule="auto"/>
        <w:rPr>
          <w:rFonts w:ascii="Arial" w:hAnsi="Arial" w:eastAsia="Times New Roman" w:cs="Arial"/>
          <w:lang w:val="en" w:eastAsia="en-IE"/>
        </w:rPr>
      </w:pPr>
    </w:p>
    <w:p w:rsidRPr="00DA2BCC" w:rsidR="00DA2BCC" w:rsidP="00DA2BCC" w:rsidRDefault="00DA2BCC" w14:paraId="06E2824A" w14:textId="77777777">
      <w:pPr>
        <w:spacing w:after="0" w:line="276" w:lineRule="auto"/>
        <w:rPr>
          <w:rFonts w:ascii="Arial" w:hAnsi="Arial" w:eastAsia="Times New Roman" w:cs="Arial"/>
          <w:lang w:val="en" w:eastAsia="en-IE"/>
        </w:rPr>
      </w:pPr>
    </w:p>
    <w:p w:rsidRPr="00DA2BCC" w:rsidR="00DA2BCC" w:rsidP="00DA2BCC" w:rsidRDefault="00DA2BCC" w14:paraId="3AAD0DF3" w14:textId="77777777">
      <w:pPr>
        <w:spacing w:after="0" w:line="276" w:lineRule="auto"/>
        <w:rPr>
          <w:rFonts w:ascii="Arial" w:hAnsi="Arial" w:eastAsia="Times New Roman" w:cs="Arial"/>
          <w:b/>
          <w:lang w:val="en" w:eastAsia="en-IE"/>
        </w:rPr>
      </w:pPr>
      <w:r w:rsidRPr="00DA2BCC">
        <w:rPr>
          <w:rFonts w:ascii="Arial" w:hAnsi="Arial" w:eastAsia="Times New Roman" w:cs="Arial"/>
          <w:b/>
          <w:lang w:val="en" w:eastAsia="en-IE"/>
        </w:rPr>
        <w:t>Inter Quartile Range</w:t>
      </w:r>
    </w:p>
    <w:p w:rsidRPr="00DA2BCC" w:rsidR="00DA2BCC" w:rsidP="00DA2BCC" w:rsidRDefault="00DA2BCC" w14:paraId="1BFCFE8B" w14:textId="77777777">
      <w:pPr>
        <w:spacing w:after="0" w:line="276" w:lineRule="auto"/>
        <w:rPr>
          <w:rFonts w:ascii="Arial" w:hAnsi="Arial" w:eastAsia="Times New Roman" w:cs="Arial"/>
          <w:lang w:val="en" w:eastAsia="en-IE"/>
        </w:rPr>
      </w:pPr>
    </w:p>
    <w:p w:rsidRPr="00DA2BCC" w:rsidR="00DA2BCC" w:rsidP="00DA2BCC" w:rsidRDefault="00DA2BCC" w14:paraId="53BDD71D" w14:textId="77777777">
      <w:pPr>
        <w:spacing w:after="0" w:line="276" w:lineRule="auto"/>
        <w:rPr>
          <w:rFonts w:ascii="Arial" w:hAnsi="Arial" w:eastAsia="Times New Roman" w:cs="Arial"/>
          <w:lang w:val="en" w:eastAsia="en-IE"/>
        </w:rPr>
      </w:pPr>
      <w:r w:rsidRPr="00DA2BCC">
        <w:rPr>
          <w:rFonts w:ascii="Arial" w:hAnsi="Arial" w:eastAsia="Times New Roman" w:cs="Arial"/>
          <w:lang w:val="en" w:eastAsia="en-IE"/>
        </w:rPr>
        <w:t>Upper - Lower Quartile = 52 - 36 = 16</w:t>
      </w:r>
    </w:p>
    <w:p w:rsidRPr="00DA2BCC" w:rsidR="00DA2BCC" w:rsidP="00DA2BCC" w:rsidRDefault="00DA2BCC" w14:paraId="34F24B5A" w14:textId="77777777">
      <w:pPr>
        <w:spacing w:after="0" w:line="276" w:lineRule="auto"/>
        <w:rPr>
          <w:rFonts w:ascii="Arial" w:hAnsi="Arial" w:eastAsia="Times New Roman" w:cs="Arial"/>
          <w:lang w:val="en" w:eastAsia="en-IE"/>
        </w:rPr>
      </w:pPr>
    </w:p>
    <w:p w:rsidRPr="00DA2BCC" w:rsidR="00DA2BCC" w:rsidP="00DA2BCC" w:rsidRDefault="00DA2BCC" w14:paraId="4E41910A" w14:textId="5BB8EAEF">
      <w:pPr>
        <w:rPr>
          <w:rFonts w:ascii="Arial" w:hAnsi="Arial" w:eastAsia="Times New Roman" w:cs="Arial"/>
          <w:b/>
          <w:lang w:val="en" w:eastAsia="en-IE"/>
        </w:rPr>
      </w:pPr>
      <w:r w:rsidRPr="00DA2BCC">
        <w:rPr>
          <w:rFonts w:ascii="Arial" w:hAnsi="Arial" w:eastAsia="Times New Roman" w:cs="Arial"/>
          <w:noProof/>
          <w:lang w:val="en" w:eastAsia="en-IE"/>
        </w:rPr>
        <w:lastRenderedPageBreak/>
        <w:drawing>
          <wp:inline distT="0" distB="0" distL="0" distR="0" wp14:anchorId="530F7E1A" wp14:editId="38D197CA">
            <wp:extent cx="5686425" cy="7581900"/>
            <wp:effectExtent l="0" t="0" r="9525" b="0"/>
            <wp:docPr id="4" name="Picture 4" descr="A hand holding a piece of paper with writing on it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hand holding a piece of paper with writing on it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BCC">
        <w:rPr>
          <w:rFonts w:ascii="Arial" w:hAnsi="Arial" w:eastAsia="Times New Roman" w:cs="Arial"/>
          <w:b/>
          <w:lang w:val="en" w:eastAsia="en-IE"/>
        </w:rPr>
        <w:t xml:space="preserve"> </w:t>
      </w:r>
    </w:p>
    <w:p w:rsidRPr="00DA2BCC" w:rsidR="00DA2BCC" w:rsidP="00DA2BCC" w:rsidRDefault="00DA2BCC" w14:paraId="44660233" w14:textId="77777777">
      <w:pPr>
        <w:jc w:val="center"/>
        <w:rPr>
          <w:rFonts w:eastAsia="Times New Roman" w:cs="Times New Roman"/>
          <w:sz w:val="24"/>
          <w:szCs w:val="24"/>
        </w:rPr>
      </w:pPr>
      <w:r w:rsidRPr="00DA2BCC">
        <w:rPr>
          <w:rFonts w:eastAsia="Times New Roman" w:cs="Times New Roman"/>
          <w:sz w:val="24"/>
          <w:szCs w:val="24"/>
        </w:rPr>
        <w:t>Ogive – Cumulative Frequency Curve</w:t>
      </w:r>
    </w:p>
    <w:p w:rsidRPr="00DA2BCC" w:rsidR="00DA2BCC" w:rsidP="00DA2BCC" w:rsidRDefault="00DA2BCC" w14:paraId="186F4901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eastAsia="Times New Roman" w:cs="Times New Roman"/>
          <w:b/>
          <w:bCs/>
        </w:rPr>
      </w:pPr>
      <w:r w:rsidRPr="00DA2BCC">
        <w:rPr>
          <w:rFonts w:eastAsia="Times New Roman" w:cs="Times New Roman"/>
          <w:b/>
          <w:bCs/>
        </w:rPr>
        <w:t>Question 3</w:t>
      </w:r>
    </w:p>
    <w:tbl>
      <w:tblPr>
        <w:tblW w:w="6374" w:type="dxa"/>
        <w:tblLook w:val="04A0" w:firstRow="1" w:lastRow="0" w:firstColumn="1" w:lastColumn="0" w:noHBand="0" w:noVBand="1"/>
      </w:tblPr>
      <w:tblGrid>
        <w:gridCol w:w="1980"/>
        <w:gridCol w:w="640"/>
        <w:gridCol w:w="640"/>
        <w:gridCol w:w="640"/>
        <w:gridCol w:w="640"/>
        <w:gridCol w:w="640"/>
        <w:gridCol w:w="640"/>
        <w:gridCol w:w="554"/>
      </w:tblGrid>
      <w:tr w:rsidRPr="00DA2BCC" w:rsidR="00DA2BCC" w:rsidTr="00164A67" w14:paraId="325D0186" w14:textId="77777777">
        <w:trPr>
          <w:trHeight w:val="300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0050631D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Age (x)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26F70868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13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6E0A5273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14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1D09F7B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15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22721881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16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0E22D699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17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698F54DE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18</w:t>
            </w:r>
          </w:p>
        </w:tc>
        <w:tc>
          <w:tcPr>
            <w:tcW w:w="5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3AB7A5B6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19</w:t>
            </w:r>
          </w:p>
        </w:tc>
      </w:tr>
      <w:tr w:rsidRPr="00DA2BCC" w:rsidR="00DA2BCC" w:rsidTr="00164A67" w14:paraId="2C098A5F" w14:textId="77777777">
        <w:trPr>
          <w:trHeight w:val="300"/>
        </w:trPr>
        <w:tc>
          <w:tcPr>
            <w:tcW w:w="19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3510335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No. of Teenagers (f)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498D88C3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55C46E9D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6BD46BB4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22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4F34BD18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19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3547205B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04B10659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9</w:t>
            </w:r>
          </w:p>
        </w:tc>
        <w:tc>
          <w:tcPr>
            <w:tcW w:w="5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164D3C28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6</w:t>
            </w:r>
          </w:p>
        </w:tc>
      </w:tr>
    </w:tbl>
    <w:p w:rsidRPr="00DA2BCC" w:rsidR="00DA2BCC" w:rsidP="00DA2BCC" w:rsidRDefault="00DA2BCC" w14:paraId="050E2F10" w14:textId="77777777">
      <w:pPr>
        <w:rPr>
          <w:rFonts w:eastAsia="Times New Roman" w:cs="Times New Roman"/>
        </w:rPr>
      </w:pPr>
    </w:p>
    <w:tbl>
      <w:tblPr>
        <w:tblW w:w="6140" w:type="dxa"/>
        <w:tblLook w:val="04A0" w:firstRow="1" w:lastRow="0" w:firstColumn="1" w:lastColumn="0" w:noHBand="0" w:noVBand="1"/>
      </w:tblPr>
      <w:tblGrid>
        <w:gridCol w:w="1980"/>
        <w:gridCol w:w="640"/>
        <w:gridCol w:w="640"/>
        <w:gridCol w:w="640"/>
        <w:gridCol w:w="640"/>
        <w:gridCol w:w="640"/>
        <w:gridCol w:w="640"/>
        <w:gridCol w:w="549"/>
      </w:tblGrid>
      <w:tr w:rsidRPr="00DA2BCC" w:rsidR="00DA2BCC" w:rsidTr="00164A67" w14:paraId="7904DE13" w14:textId="77777777">
        <w:trPr>
          <w:trHeight w:val="300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0C303668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Age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30A3F319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≤13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1CB1CC38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≤14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6BF4346B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≤15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128BCFEE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≤16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18B49609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≤17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62EC9010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≤18</w:t>
            </w:r>
          </w:p>
        </w:tc>
        <w:tc>
          <w:tcPr>
            <w:tcW w:w="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285FA9E1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≤19</w:t>
            </w:r>
          </w:p>
        </w:tc>
      </w:tr>
      <w:tr w:rsidRPr="00DA2BCC" w:rsidR="00DA2BCC" w:rsidTr="00164A67" w14:paraId="309C1868" w14:textId="77777777">
        <w:trPr>
          <w:trHeight w:val="300"/>
        </w:trPr>
        <w:tc>
          <w:tcPr>
            <w:tcW w:w="19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4AC867B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No. of Teenagers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054028E9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096E1A0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5FEA79C1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35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414DC5D1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54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5FAAC18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65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34D07499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74</w:t>
            </w:r>
          </w:p>
        </w:tc>
        <w:tc>
          <w:tcPr>
            <w:tcW w:w="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3C15EFC4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80</w:t>
            </w:r>
          </w:p>
        </w:tc>
      </w:tr>
    </w:tbl>
    <w:p w:rsidRPr="00DA2BCC" w:rsidR="00DA2BCC" w:rsidP="00DA2BCC" w:rsidRDefault="00DA2BCC" w14:paraId="6F611E54" w14:textId="77777777">
      <w:pPr>
        <w:rPr>
          <w:rFonts w:eastAsia="Times New Roman" w:cs="Times New Roman"/>
        </w:rPr>
      </w:pPr>
    </w:p>
    <w:p w:rsidRPr="00DA2BCC" w:rsidR="00DA2BCC" w:rsidP="00DA2BCC" w:rsidRDefault="00DA2BCC" w14:paraId="7BD56077" w14:textId="77777777">
      <w:pPr>
        <w:rPr>
          <w:rFonts w:eastAsia="Times New Roman" w:cs="Times New Roman"/>
          <w:b/>
          <w:bCs/>
        </w:rPr>
      </w:pPr>
      <w:r w:rsidRPr="00DA2BCC">
        <w:rPr>
          <w:rFonts w:eastAsia="Times New Roman" w:cs="Times New Roman"/>
          <w:b/>
          <w:bCs/>
        </w:rPr>
        <w:lastRenderedPageBreak/>
        <w:t>Cumulative Frequency Curve (Ogive)</w:t>
      </w:r>
    </w:p>
    <w:p w:rsidRPr="00DA2BCC" w:rsidR="00DA2BCC" w:rsidP="00DA2BCC" w:rsidRDefault="00DA2BCC" w14:paraId="43E2C16C" w14:textId="7D49267D">
      <w:pPr>
        <w:rPr>
          <w:rFonts w:eastAsia="Times New Roman" w:cs="Times New Roman"/>
        </w:rPr>
      </w:pPr>
      <w:r w:rsidRPr="00DA2BCC">
        <w:rPr>
          <w:rFonts w:eastAsia="Times New Roman" w:cs="Times New Roman"/>
          <w:noProof/>
        </w:rPr>
        <w:drawing>
          <wp:inline distT="0" distB="0" distL="0" distR="0" wp14:anchorId="14659506" wp14:editId="69D075EE">
            <wp:extent cx="3933825" cy="2400300"/>
            <wp:effectExtent l="0" t="0" r="9525" b="0"/>
            <wp:docPr id="3" name="Picture 3" descr="Chart, line chart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hart, line chart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A2BCC" w:rsidR="00DA2BCC" w:rsidP="00DA2BCC" w:rsidRDefault="00DA2BCC" w14:paraId="6D232060" w14:textId="77777777">
      <w:pPr>
        <w:rPr>
          <w:rFonts w:eastAsia="Times New Roman" w:cs="Times New Roman"/>
        </w:rPr>
      </w:pPr>
    </w:p>
    <w:p w:rsidRPr="00DA2BCC" w:rsidR="00DA2BCC" w:rsidP="00DA2BCC" w:rsidRDefault="00DA2BCC" w14:paraId="779E0266" w14:textId="77777777">
      <w:pPr>
        <w:numPr>
          <w:ilvl w:val="0"/>
          <w:numId w:val="1"/>
        </w:numPr>
        <w:contextualSpacing/>
        <w:rPr>
          <w:rFonts w:eastAsia="Times New Roman" w:cs="Times New Roman"/>
        </w:rPr>
      </w:pPr>
      <w:r w:rsidRPr="00DA2BCC">
        <w:rPr>
          <w:rFonts w:eastAsia="Times New Roman" w:cs="Times New Roman"/>
          <w:b/>
          <w:bCs/>
        </w:rPr>
        <w:t>Median</w:t>
      </w:r>
      <w:r w:rsidRPr="00DA2BCC">
        <w:rPr>
          <w:rFonts w:eastAsia="Times New Roman" w:cs="Times New Roman"/>
        </w:rPr>
        <w:t xml:space="preserve"> (middle value) = 15.2 years old</w:t>
      </w:r>
    </w:p>
    <w:p w:rsidRPr="00DA2BCC" w:rsidR="00DA2BCC" w:rsidP="00DA2BCC" w:rsidRDefault="00DA2BCC" w14:paraId="03CF0941" w14:textId="77777777">
      <w:pPr>
        <w:numPr>
          <w:ilvl w:val="0"/>
          <w:numId w:val="1"/>
        </w:numPr>
        <w:contextualSpacing/>
        <w:rPr>
          <w:rFonts w:eastAsia="Times New Roman" w:cs="Times New Roman"/>
          <w:b/>
          <w:bCs/>
        </w:rPr>
      </w:pPr>
      <w:r w:rsidRPr="00DA2BCC">
        <w:rPr>
          <w:rFonts w:eastAsia="Times New Roman" w:cs="Times New Roman"/>
          <w:b/>
          <w:bCs/>
        </w:rPr>
        <w:t xml:space="preserve">Interquartile Range </w:t>
      </w:r>
    </w:p>
    <w:p w:rsidRPr="00DA2BCC" w:rsidR="00DA2BCC" w:rsidP="00DA2BCC" w:rsidRDefault="00DA2BCC" w14:paraId="38A2C261" w14:textId="77777777">
      <w:pPr>
        <w:ind w:left="720"/>
        <w:contextualSpacing/>
        <w:rPr>
          <w:rFonts w:eastAsia="Times New Roman" w:cs="Times New Roman"/>
        </w:rPr>
      </w:pPr>
    </w:p>
    <w:p w:rsidRPr="00DA2BCC" w:rsidR="00DA2BCC" w:rsidP="00DA2BCC" w:rsidRDefault="00DA2BCC" w14:paraId="5707CCD1" w14:textId="77777777">
      <w:pPr>
        <w:ind w:left="720"/>
        <w:contextualSpacing/>
        <w:rPr>
          <w:rFonts w:eastAsia="Times New Roman" w:cs="Times New Roman"/>
        </w:rPr>
      </w:pPr>
      <w:r w:rsidRPr="00DA2BCC">
        <w:rPr>
          <w:rFonts w:eastAsia="Times New Roman" w:cs="Times New Roman"/>
        </w:rPr>
        <w:t xml:space="preserve"> </w:t>
      </w:r>
      <m:oMath>
        <m:r>
          <w:rPr>
            <w:rFonts w:ascii="Cambria Math" w:hAnsi="Cambria Math" w:eastAsia="Times New Roman" w:cs="Times New Roman"/>
          </w:rPr>
          <m:t>Interquartile Range=Upper Qurtile-Lower Quartile</m:t>
        </m:r>
      </m:oMath>
    </w:p>
    <w:p w:rsidRPr="00DA2BCC" w:rsidR="00DA2BCC" w:rsidP="00DA2BCC" w:rsidRDefault="00DA2BCC" w14:paraId="61495600" w14:textId="77777777">
      <w:pPr>
        <w:rPr>
          <w:rFonts w:cs="Times New Roman" w:eastAsiaTheme="minorEastAsia"/>
        </w:rPr>
      </w:pPr>
      <w:r w:rsidRPr="00DA2BCC">
        <w:rPr>
          <w:rFonts w:eastAsia="Times New Roman" w:cs="Times New Roman"/>
        </w:rPr>
        <w:tab/>
      </w:r>
      <w:r w:rsidRPr="00DA2BCC">
        <w:rPr>
          <w:rFonts w:eastAsia="Times New Roman" w:cs="Times New Roman"/>
        </w:rPr>
        <w:tab/>
      </w:r>
      <w:r w:rsidRPr="00DA2BCC">
        <w:rPr>
          <w:rFonts w:eastAsia="Times New Roman" w:cs="Times New Roman"/>
        </w:rPr>
        <w:tab/>
      </w:r>
      <w:r w:rsidRPr="00DA2BCC">
        <w:rPr>
          <w:rFonts w:eastAsia="Times New Roman" w:cs="Times New Roman"/>
        </w:rPr>
        <w:tab/>
      </w:r>
      <w:r w:rsidRPr="00DA2BCC">
        <w:rPr>
          <w:rFonts w:eastAsia="Times New Roman" w:cs="Times New Roman"/>
        </w:rPr>
        <w:tab/>
      </w:r>
      <m:oMath>
        <m:r>
          <w:rPr>
            <w:rFonts w:ascii="Cambria Math" w:hAnsi="Cambria Math" w:eastAsia="Times New Roman" w:cs="Times New Roman"/>
          </w:rPr>
          <m:t>16.4-14.4=2 years</m:t>
        </m:r>
      </m:oMath>
    </w:p>
    <w:p w:rsidRPr="00DA2BCC" w:rsidR="00DA2BCC" w:rsidP="00DA2BCC" w:rsidRDefault="00DA2BCC" w14:paraId="5575234D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cs="Times New Roman" w:eastAsiaTheme="minorEastAsia"/>
          <w:b/>
          <w:bCs/>
        </w:rPr>
      </w:pPr>
      <w:r w:rsidRPr="00DA2BCC">
        <w:rPr>
          <w:rFonts w:cs="Times New Roman" w:eastAsiaTheme="minorEastAsia"/>
          <w:b/>
          <w:bCs/>
        </w:rPr>
        <w:t xml:space="preserve">Mean </w:t>
      </w:r>
      <w:r w:rsidRPr="00DA2BCC">
        <w:rPr>
          <w:rFonts w:eastAsia="Times New Roman" w:cs="Times New Roman"/>
          <w:i/>
          <w:iCs/>
        </w:rPr>
        <w:t>(arithmetic average)</w:t>
      </w:r>
    </w:p>
    <w:tbl>
      <w:tblPr>
        <w:tblW w:w="8225" w:type="dxa"/>
        <w:tblLook w:val="04A0" w:firstRow="1" w:lastRow="0" w:firstColumn="1" w:lastColumn="0" w:noHBand="0" w:noVBand="1"/>
      </w:tblPr>
      <w:tblGrid>
        <w:gridCol w:w="820"/>
        <w:gridCol w:w="840"/>
        <w:gridCol w:w="551"/>
        <w:gridCol w:w="551"/>
        <w:gridCol w:w="551"/>
        <w:gridCol w:w="551"/>
        <w:gridCol w:w="551"/>
        <w:gridCol w:w="551"/>
        <w:gridCol w:w="960"/>
        <w:gridCol w:w="1358"/>
        <w:gridCol w:w="941"/>
      </w:tblGrid>
      <w:tr w:rsidRPr="00DA2BCC" w:rsidR="00DA2BCC" w:rsidTr="00164A67" w14:paraId="5F7800B1" w14:textId="77777777">
        <w:trPr>
          <w:trHeight w:val="118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09D830FE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x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45DC48F4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52</w:t>
            </w:r>
          </w:p>
        </w:tc>
        <w:tc>
          <w:tcPr>
            <w:tcW w:w="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2EE799D3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126</w:t>
            </w:r>
          </w:p>
        </w:tc>
        <w:tc>
          <w:tcPr>
            <w:tcW w:w="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0604FDA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330</w:t>
            </w:r>
          </w:p>
        </w:tc>
        <w:tc>
          <w:tcPr>
            <w:tcW w:w="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0884E7BD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304</w:t>
            </w:r>
          </w:p>
        </w:tc>
        <w:tc>
          <w:tcPr>
            <w:tcW w:w="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6DBAE3D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187</w:t>
            </w:r>
          </w:p>
        </w:tc>
        <w:tc>
          <w:tcPr>
            <w:tcW w:w="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35C4D447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162</w:t>
            </w:r>
          </w:p>
        </w:tc>
        <w:tc>
          <w:tcPr>
            <w:tcW w:w="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5B1081C8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114</w:t>
            </w:r>
          </w:p>
        </w:tc>
        <w:tc>
          <w:tcPr>
            <w:tcW w:w="960" w:type="dxa"/>
            <w:tcBorders>
              <w:top w:val="nil"/>
              <w:left w:val="single" w:color="auto" w:sz="4" w:space="0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234FB544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43E9C2D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 xml:space="preserve">sum of </w:t>
            </w:r>
            <w:proofErr w:type="spellStart"/>
            <w:proofErr w:type="gramStart"/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fx</w:t>
            </w:r>
            <w:proofErr w:type="spellEnd"/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 xml:space="preserve">  =</w:t>
            </w:r>
            <w:proofErr w:type="gramEnd"/>
          </w:p>
        </w:tc>
        <w:tc>
          <w:tcPr>
            <w:tcW w:w="941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79E4F42B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1275</w:t>
            </w:r>
          </w:p>
        </w:tc>
      </w:tr>
      <w:tr w:rsidRPr="00DA2BCC" w:rsidR="00DA2BCC" w:rsidTr="00164A67" w14:paraId="5A4AC28F" w14:textId="77777777">
        <w:trPr>
          <w:trHeight w:val="300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19BF75DF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f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6119B13E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4</w:t>
            </w:r>
          </w:p>
        </w:tc>
        <w:tc>
          <w:tcPr>
            <w:tcW w:w="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31B1916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9</w:t>
            </w:r>
          </w:p>
        </w:tc>
        <w:tc>
          <w:tcPr>
            <w:tcW w:w="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0425171C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22</w:t>
            </w:r>
          </w:p>
        </w:tc>
        <w:tc>
          <w:tcPr>
            <w:tcW w:w="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1DF44119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19</w:t>
            </w:r>
          </w:p>
        </w:tc>
        <w:tc>
          <w:tcPr>
            <w:tcW w:w="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3E723133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11</w:t>
            </w:r>
          </w:p>
        </w:tc>
        <w:tc>
          <w:tcPr>
            <w:tcW w:w="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3DD6588E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9</w:t>
            </w:r>
          </w:p>
        </w:tc>
        <w:tc>
          <w:tcPr>
            <w:tcW w:w="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6310100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6</w:t>
            </w:r>
          </w:p>
        </w:tc>
        <w:tc>
          <w:tcPr>
            <w:tcW w:w="960" w:type="dxa"/>
            <w:tcBorders>
              <w:top w:val="nil"/>
              <w:left w:val="single" w:color="auto" w:sz="4" w:space="0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7A44EC6F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412F4820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sum of f =</w:t>
            </w:r>
          </w:p>
        </w:tc>
        <w:tc>
          <w:tcPr>
            <w:tcW w:w="941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4DEEB962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80</w:t>
            </w:r>
          </w:p>
        </w:tc>
      </w:tr>
      <w:tr w:rsidRPr="00DA2BCC" w:rsidR="00DA2BCC" w:rsidTr="00164A67" w14:paraId="5C9FE41D" w14:textId="77777777">
        <w:trPr>
          <w:trHeight w:val="300"/>
        </w:trPr>
        <w:tc>
          <w:tcPr>
            <w:tcW w:w="82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0116DF9D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658D409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51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76F376F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51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752790B5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51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09E76BC4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51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0E1DE2FF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51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2B9A0B3B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51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4FADB1EC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558F7C4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7C9EBB6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7089416D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</w:tr>
      <w:tr w:rsidRPr="00DA2BCC" w:rsidR="00DA2BCC" w:rsidTr="00164A67" w14:paraId="299A32EA" w14:textId="77777777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7CFF0D9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5FB8562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3DCD23E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01E72EB0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1CF6BA48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4055134E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1AD27C31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17F32A03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669F7022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en-I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0D9DA74A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 xml:space="preserve">Mean = 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Pr="00DA2BCC" w:rsidR="00DA2BCC" w:rsidP="00DA2BCC" w:rsidRDefault="00DA2BCC" w14:paraId="74277AAD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15.9375</w:t>
            </w:r>
          </w:p>
        </w:tc>
      </w:tr>
    </w:tbl>
    <w:p w:rsidRPr="00DA2BCC" w:rsidR="00DA2BCC" w:rsidP="00DA2BCC" w:rsidRDefault="00DA2BCC" w14:paraId="1B9FFC6C" w14:textId="77777777">
      <w:pPr>
        <w:rPr>
          <w:rFonts w:eastAsia="Times New Roman" w:cs="Times New Roman"/>
        </w:rPr>
      </w:pPr>
    </w:p>
    <w:p w:rsidRPr="00DA2BCC" w:rsidR="00DA2BCC" w:rsidP="00DA2BCC" w:rsidRDefault="00DA2BCC" w14:paraId="63A384AA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eastAsia="Times New Roman" w:cs="Times New Roman"/>
        </w:rPr>
      </w:pPr>
      <w:r w:rsidRPr="00DA2BCC">
        <w:rPr>
          <w:rFonts w:eastAsia="Times New Roman" w:cs="Times New Roman"/>
          <w:b/>
          <w:bCs/>
        </w:rPr>
        <w:t>Mode</w:t>
      </w:r>
      <w:r w:rsidRPr="00DA2BCC">
        <w:rPr>
          <w:rFonts w:eastAsia="Times New Roman" w:cs="Times New Roman"/>
        </w:rPr>
        <w:t xml:space="preserve"> </w:t>
      </w:r>
      <w:r w:rsidRPr="00DA2BCC">
        <w:rPr>
          <w:rFonts w:eastAsia="Times New Roman" w:cs="Times New Roman"/>
          <w:i/>
          <w:iCs/>
        </w:rPr>
        <w:t>(most common value or the value with the biggest frequency)</w:t>
      </w:r>
    </w:p>
    <w:p w:rsidRPr="00DA2BCC" w:rsidR="00DA2BCC" w:rsidP="00DA2BCC" w:rsidRDefault="00DA2BCC" w14:paraId="132547E6" w14:textId="77777777">
      <w:pPr>
        <w:rPr>
          <w:rFonts w:eastAsia="Times New Roman" w:cs="Times New Roman"/>
        </w:rPr>
      </w:pPr>
      <w:r w:rsidRPr="00DA2BCC">
        <w:rPr>
          <w:rFonts w:eastAsia="Times New Roman" w:cs="Times New Roman"/>
        </w:rPr>
        <w:t>Mode = 15 years</w:t>
      </w:r>
    </w:p>
    <w:p w:rsidRPr="00DA2BCC" w:rsidR="00DA2BCC" w:rsidP="00DA2BCC" w:rsidRDefault="00DA2BCC" w14:paraId="184409BD" w14:textId="77777777">
      <w:pPr>
        <w:rPr>
          <w:rFonts w:eastAsia="Times New Roman" w:cs="Times New Roman"/>
        </w:rPr>
      </w:pPr>
    </w:p>
    <w:p w:rsidRPr="00DA2BCC" w:rsidR="00DA2BCC" w:rsidP="00DA2BCC" w:rsidRDefault="00DA2BCC" w14:paraId="05366092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eastAsia="Times New Roman" w:cs="Times New Roman"/>
          <w:i/>
          <w:iCs/>
        </w:rPr>
      </w:pPr>
      <w:r w:rsidRPr="00DA2BCC">
        <w:rPr>
          <w:rFonts w:eastAsia="Times New Roman" w:cs="Times New Roman"/>
          <w:b/>
          <w:bCs/>
        </w:rPr>
        <w:t>Range</w:t>
      </w:r>
      <w:r w:rsidRPr="00DA2BCC">
        <w:rPr>
          <w:rFonts w:eastAsia="Times New Roman" w:cs="Times New Roman"/>
        </w:rPr>
        <w:t xml:space="preserve"> </w:t>
      </w:r>
      <w:r w:rsidRPr="00DA2BCC">
        <w:rPr>
          <w:rFonts w:eastAsia="Times New Roman" w:cs="Times New Roman"/>
          <w:i/>
          <w:iCs/>
        </w:rPr>
        <w:t>(highest x value – lowest x value)</w:t>
      </w:r>
    </w:p>
    <w:p w:rsidRPr="00DA2BCC" w:rsidR="00DA2BCC" w:rsidP="00DA2BCC" w:rsidRDefault="00DA2BCC" w14:paraId="12236A67" w14:textId="77777777">
      <w:pPr>
        <w:rPr>
          <w:rFonts w:eastAsia="Times New Roman" w:cs="Times New Roman"/>
        </w:rPr>
      </w:pPr>
      <w:r w:rsidRPr="00DA2BCC">
        <w:rPr>
          <w:rFonts w:eastAsia="Times New Roman" w:cs="Times New Roman"/>
        </w:rPr>
        <w:t>19 – 13 = 6</w:t>
      </w:r>
    </w:p>
    <w:p w:rsidRPr="00DA2BCC" w:rsidR="00DA2BCC" w:rsidP="00DA2BCC" w:rsidRDefault="00DA2BCC" w14:paraId="73B5AF15" w14:textId="77777777">
      <w:pPr>
        <w:rPr>
          <w:rFonts w:eastAsia="Times New Roman" w:cs="Times New Roman"/>
        </w:rPr>
      </w:pPr>
      <w:r w:rsidRPr="00DA2BCC">
        <w:rPr>
          <w:rFonts w:eastAsia="Times New Roman" w:cs="Times New Roman"/>
        </w:rPr>
        <w:t>Range = 6 years</w:t>
      </w:r>
    </w:p>
    <w:p w:rsidRPr="00DA2BCC" w:rsidR="00DA2BCC" w:rsidP="00DA2BCC" w:rsidRDefault="00DA2BCC" w14:paraId="1C0AA547" w14:textId="77777777">
      <w:pPr>
        <w:rPr>
          <w:rFonts w:eastAsia="Times New Roman" w:cs="Times New Roman"/>
        </w:rPr>
      </w:pPr>
      <w:r w:rsidRPr="00DA2BCC">
        <w:rPr>
          <w:rFonts w:eastAsia="Times New Roman" w:cs="Times New Roman"/>
        </w:rPr>
        <w:br w:type="page"/>
      </w:r>
    </w:p>
    <w:p w:rsidRPr="00DA2BCC" w:rsidR="00DA2BCC" w:rsidP="00DA2BCC" w:rsidRDefault="00DA2BCC" w14:paraId="5F7356F4" w14:textId="77777777">
      <w:pPr>
        <w:rPr>
          <w:rFonts w:eastAsia="Times New Roman" w:cs="Times New Roman"/>
          <w:b/>
          <w:bCs/>
        </w:rPr>
      </w:pPr>
      <w:r w:rsidRPr="00DA2BCC">
        <w:rPr>
          <w:rFonts w:eastAsia="Times New Roman" w:cs="Times New Roman"/>
          <w:b/>
          <w:bCs/>
        </w:rPr>
        <w:lastRenderedPageBreak/>
        <w:t>Question 4</w:t>
      </w:r>
    </w:p>
    <w:tbl>
      <w:tblPr>
        <w:tblW w:w="5820" w:type="dxa"/>
        <w:tblLook w:val="04A0" w:firstRow="1" w:lastRow="0" w:firstColumn="1" w:lastColumn="0" w:noHBand="0" w:noVBand="1"/>
      </w:tblPr>
      <w:tblGrid>
        <w:gridCol w:w="1980"/>
        <w:gridCol w:w="772"/>
        <w:gridCol w:w="772"/>
        <w:gridCol w:w="772"/>
        <w:gridCol w:w="772"/>
        <w:gridCol w:w="772"/>
        <w:gridCol w:w="772"/>
      </w:tblGrid>
      <w:tr w:rsidRPr="00DA2BCC" w:rsidR="00DA2BCC" w:rsidTr="00164A67" w14:paraId="5CA54023" w14:textId="77777777">
        <w:trPr>
          <w:trHeight w:val="300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66DBB763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Circumference (cm)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16174E9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30_35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172FF4B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35_40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25CAF65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40_45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7659C28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45_50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6C89454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50_55</w:t>
            </w:r>
          </w:p>
        </w:tc>
        <w:tc>
          <w:tcPr>
            <w:tcW w:w="6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6932CB11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55_60</w:t>
            </w:r>
          </w:p>
        </w:tc>
      </w:tr>
      <w:tr w:rsidRPr="00DA2BCC" w:rsidR="00DA2BCC" w:rsidTr="00164A67" w14:paraId="56E63EA0" w14:textId="77777777">
        <w:trPr>
          <w:trHeight w:val="300"/>
        </w:trPr>
        <w:tc>
          <w:tcPr>
            <w:tcW w:w="19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4A9A6D4F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Frequency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21604D70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12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06877E15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16FCAE8B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76C0C5D6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48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5C729D8C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18</w:t>
            </w:r>
          </w:p>
        </w:tc>
        <w:tc>
          <w:tcPr>
            <w:tcW w:w="6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3412F8F9" w14:textId="77777777">
            <w:pPr>
              <w:spacing w:after="0" w:line="240" w:lineRule="auto"/>
              <w:jc w:val="right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3</w:t>
            </w:r>
          </w:p>
        </w:tc>
      </w:tr>
    </w:tbl>
    <w:p w:rsidRPr="00DA2BCC" w:rsidR="00DA2BCC" w:rsidP="00DA2BCC" w:rsidRDefault="00DA2BCC" w14:paraId="59FD559E" w14:textId="77777777">
      <w:pPr>
        <w:rPr>
          <w:rFonts w:eastAsia="Times New Roman" w:cs="Times New Roman"/>
        </w:rPr>
      </w:pPr>
    </w:p>
    <w:tbl>
      <w:tblPr>
        <w:tblW w:w="6631" w:type="dxa"/>
        <w:tblLook w:val="04A0" w:firstRow="1" w:lastRow="0" w:firstColumn="1" w:lastColumn="0" w:noHBand="0" w:noVBand="1"/>
      </w:tblPr>
      <w:tblGrid>
        <w:gridCol w:w="1980"/>
        <w:gridCol w:w="709"/>
        <w:gridCol w:w="708"/>
        <w:gridCol w:w="851"/>
        <w:gridCol w:w="925"/>
        <w:gridCol w:w="729"/>
        <w:gridCol w:w="729"/>
      </w:tblGrid>
      <w:tr w:rsidRPr="00DA2BCC" w:rsidR="00DA2BCC" w:rsidTr="00164A67" w14:paraId="40CE5BA9" w14:textId="77777777">
        <w:trPr>
          <w:trHeight w:val="300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66CA71E7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Circumference (cm)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7F808D25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≤35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01B3C9AB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≤40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694C5719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≤45</w:t>
            </w:r>
          </w:p>
        </w:tc>
        <w:tc>
          <w:tcPr>
            <w:tcW w:w="9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30B639D8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≤50</w:t>
            </w:r>
          </w:p>
        </w:tc>
        <w:tc>
          <w:tcPr>
            <w:tcW w:w="7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59D5E331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≤55</w:t>
            </w:r>
          </w:p>
        </w:tc>
        <w:tc>
          <w:tcPr>
            <w:tcW w:w="7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7D79B2D4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≤60</w:t>
            </w:r>
          </w:p>
        </w:tc>
      </w:tr>
      <w:tr w:rsidRPr="00DA2BCC" w:rsidR="00DA2BCC" w:rsidTr="00164A67" w14:paraId="0F971E43" w14:textId="77777777">
        <w:trPr>
          <w:trHeight w:val="300"/>
        </w:trPr>
        <w:tc>
          <w:tcPr>
            <w:tcW w:w="19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479F4AEB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Frequency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450A021F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2C00368E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1F39B084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81</w:t>
            </w:r>
          </w:p>
        </w:tc>
        <w:tc>
          <w:tcPr>
            <w:tcW w:w="9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03358402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129</w:t>
            </w:r>
          </w:p>
        </w:tc>
        <w:tc>
          <w:tcPr>
            <w:tcW w:w="7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37160237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147</w:t>
            </w:r>
          </w:p>
        </w:tc>
        <w:tc>
          <w:tcPr>
            <w:tcW w:w="7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  <w:hideMark/>
          </w:tcPr>
          <w:p w:rsidRPr="00DA2BCC" w:rsidR="00DA2BCC" w:rsidP="00DA2BCC" w:rsidRDefault="00DA2BCC" w14:paraId="625FC861" w14:textId="77777777"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eastAsia="en-IE"/>
              </w:rPr>
            </w:pPr>
            <w:r w:rsidRPr="00DA2BCC">
              <w:rPr>
                <w:rFonts w:ascii="Calibri" w:hAnsi="Calibri" w:eastAsia="Times New Roman" w:cs="Calibri"/>
                <w:color w:val="000000"/>
                <w:lang w:eastAsia="en-IE"/>
              </w:rPr>
              <w:t>150</w:t>
            </w:r>
          </w:p>
        </w:tc>
      </w:tr>
    </w:tbl>
    <w:p w:rsidRPr="00DA2BCC" w:rsidR="00DA2BCC" w:rsidP="00DA2BCC" w:rsidRDefault="00DA2BCC" w14:paraId="3370AED5" w14:textId="77777777">
      <w:pPr>
        <w:rPr>
          <w:rFonts w:eastAsia="Times New Roman" w:cs="Times New Roman"/>
        </w:rPr>
      </w:pPr>
    </w:p>
    <w:p w:rsidRPr="00DA2BCC" w:rsidR="00DA2BCC" w:rsidP="00DA2BCC" w:rsidRDefault="00DA2BCC" w14:paraId="04EFE797" w14:textId="72EC1B3D">
      <w:pPr>
        <w:rPr>
          <w:rFonts w:eastAsia="Times New Roman" w:cs="Times New Roman"/>
        </w:rPr>
      </w:pPr>
      <w:r w:rsidRPr="00DA2BCC">
        <w:rPr>
          <w:rFonts w:eastAsia="Times New Roman" w:cs="Times New Roman"/>
          <w:noProof/>
        </w:rPr>
        <w:drawing>
          <wp:inline distT="0" distB="0" distL="0" distR="0" wp14:anchorId="1812B809" wp14:editId="617C26DF">
            <wp:extent cx="5448300" cy="3209925"/>
            <wp:effectExtent l="0" t="0" r="0" b="9525"/>
            <wp:docPr id="2" name="Picture 2" descr="Chart, line chart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hart, line chart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A2BCC" w:rsidR="00DA2BCC" w:rsidP="00DA2BCC" w:rsidRDefault="00DA2BCC" w14:paraId="029446E7" w14:textId="77777777">
      <w:pPr>
        <w:rPr>
          <w:rFonts w:eastAsia="Times New Roman" w:cs="Times New Roman"/>
        </w:rPr>
      </w:pPr>
    </w:p>
    <w:p w:rsidRPr="00DA2BCC" w:rsidR="00DA2BCC" w:rsidP="00DA2BCC" w:rsidRDefault="00DA2BCC" w14:paraId="0D70C47E" w14:textId="77777777">
      <w:pPr>
        <w:numPr>
          <w:ilvl w:val="0"/>
          <w:numId w:val="2"/>
        </w:numPr>
        <w:contextualSpacing/>
        <w:rPr>
          <w:rFonts w:eastAsia="Times New Roman" w:cs="Times New Roman"/>
        </w:rPr>
      </w:pPr>
      <w:r w:rsidRPr="00DA2BCC">
        <w:rPr>
          <w:rFonts w:eastAsia="Times New Roman" w:cs="Times New Roman"/>
          <w:b/>
          <w:bCs/>
        </w:rPr>
        <w:t>Median</w:t>
      </w:r>
      <w:r w:rsidRPr="00DA2BCC">
        <w:rPr>
          <w:rFonts w:eastAsia="Times New Roman" w:cs="Times New Roman"/>
        </w:rPr>
        <w:t xml:space="preserve"> (middle value of 75) = 44 cm</w:t>
      </w:r>
    </w:p>
    <w:p w:rsidRPr="00DA2BCC" w:rsidR="00DA2BCC" w:rsidP="00DA2BCC" w:rsidRDefault="00DA2BCC" w14:paraId="3A2ECE92" w14:textId="77777777">
      <w:pPr>
        <w:numPr>
          <w:ilvl w:val="0"/>
          <w:numId w:val="2"/>
        </w:numPr>
        <w:contextualSpacing/>
        <w:rPr>
          <w:rFonts w:eastAsia="Times New Roman" w:cs="Times New Roman"/>
        </w:rPr>
      </w:pPr>
      <w:r w:rsidRPr="00DA2BCC">
        <w:rPr>
          <w:rFonts w:eastAsia="Times New Roman" w:cs="Times New Roman"/>
          <w:b/>
          <w:bCs/>
        </w:rPr>
        <w:t xml:space="preserve">Interquartile Range                      </w:t>
      </w:r>
      <m:oMath>
        <m:r>
          <w:rPr>
            <w:rFonts w:ascii="Cambria Math" w:hAnsi="Cambria Math" w:eastAsia="Times New Roman" w:cs="Times New Roman"/>
          </w:rPr>
          <m:t>Interquartile Range=Upper Qurtile-Lower Quartile</m:t>
        </m:r>
      </m:oMath>
    </w:p>
    <w:p w:rsidRPr="00DA2BCC" w:rsidR="00DA2BCC" w:rsidP="00DA2BCC" w:rsidRDefault="00DA2BCC" w14:paraId="30B79BBE" w14:textId="77777777">
      <w:pPr>
        <w:rPr>
          <w:rFonts w:cs="Times New Roman" w:eastAsiaTheme="minorEastAsia"/>
        </w:rPr>
      </w:pPr>
      <w:r w:rsidRPr="00DA2BCC">
        <w:rPr>
          <w:rFonts w:eastAsia="Times New Roman" w:cs="Times New Roman"/>
        </w:rPr>
        <w:tab/>
      </w:r>
      <w:r w:rsidRPr="00DA2BCC">
        <w:rPr>
          <w:rFonts w:eastAsia="Times New Roman" w:cs="Times New Roman"/>
        </w:rPr>
        <w:tab/>
      </w:r>
      <w:r w:rsidRPr="00DA2BCC">
        <w:rPr>
          <w:rFonts w:eastAsia="Times New Roman" w:cs="Times New Roman"/>
        </w:rPr>
        <w:tab/>
      </w:r>
      <w:r w:rsidRPr="00DA2BCC">
        <w:rPr>
          <w:rFonts w:eastAsia="Times New Roman" w:cs="Times New Roman"/>
        </w:rPr>
        <w:tab/>
      </w:r>
      <w:r w:rsidRPr="00DA2BCC">
        <w:rPr>
          <w:rFonts w:eastAsia="Times New Roman" w:cs="Times New Roman"/>
        </w:rPr>
        <w:tab/>
      </w:r>
      <m:oMath>
        <m:r>
          <w:rPr>
            <w:rFonts w:ascii="Cambria Math" w:hAnsi="Cambria Math" w:eastAsia="Times New Roman" w:cs="Times New Roman"/>
          </w:rPr>
          <m:t>47.5-41=6.5 cm</m:t>
        </m:r>
      </m:oMath>
    </w:p>
    <w:p w:rsidRPr="00DA2BCC" w:rsidR="00DA2BCC" w:rsidP="00DA2BCC" w:rsidRDefault="00DA2BCC" w14:paraId="0EDEA6A9" w14:textId="29A0B905">
      <w:pPr>
        <w:numPr>
          <w:ilvl w:val="0"/>
          <w:numId w:val="2"/>
        </w:numPr>
        <w:contextualSpacing/>
        <w:rPr>
          <w:rFonts w:eastAsia="Times New Roman" w:cs="Times New Roman"/>
          <w:b/>
          <w:bCs/>
        </w:rPr>
      </w:pPr>
      <w:r w:rsidRPr="00DA2BCC">
        <w:rPr>
          <w:rFonts w:eastAsia="Times New Roman" w:cs="Times New Roman"/>
        </w:rPr>
        <w:t>122 – 62 = 60 trees</w:t>
      </w:r>
      <w:r w:rsidRPr="00DA2BCC">
        <w:rPr>
          <w:rFonts w:eastAsia="Times New Roman" w:cs="Times New Roman"/>
          <w:b/>
          <w:bCs/>
        </w:rPr>
        <w:t xml:space="preserve"> </w:t>
      </w:r>
      <w:r w:rsidRPr="00DA2BCC">
        <w:rPr>
          <w:rFonts w:eastAsia="Times New Roman" w:cs="Times New Roman"/>
          <w:b/>
          <w:noProof/>
        </w:rPr>
        <w:drawing>
          <wp:inline distT="0" distB="0" distL="0" distR="0" wp14:anchorId="212AF53B" wp14:editId="5139989E">
            <wp:extent cx="4943475" cy="2905125"/>
            <wp:effectExtent l="0" t="0" r="9525" b="9525"/>
            <wp:docPr id="1" name="Picture 1" descr="Chart, line chart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hart, line chart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A2BCC" w:rsidR="00DA2BCC" w:rsidP="00DA2BCC" w:rsidRDefault="00DA2BCC" w14:paraId="0EAC64AF" w14:textId="6A87D2AA">
      <w:pPr>
        <w:rPr>
          <w:rFonts w:ascii="Arial" w:hAnsi="Arial" w:eastAsia="Times New Roman" w:cs="Arial"/>
          <w:b/>
          <w:lang w:val="en" w:eastAsia="en-IE"/>
        </w:rPr>
      </w:pPr>
    </w:p>
    <w:sectPr w:rsidRPr="00DA2BCC" w:rsidR="00DA2BCC" w:rsidSect="00DA2BCC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45612"/>
    <w:multiLevelType w:val="hybridMultilevel"/>
    <w:tmpl w:val="FFFFFFFF"/>
    <w:lvl w:ilvl="0" w:tplc="1809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EAD000A"/>
    <w:multiLevelType w:val="multilevel"/>
    <w:tmpl w:val="FFFFFFFF"/>
    <w:lvl w:ilvl="0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45F02EA"/>
    <w:multiLevelType w:val="hybridMultilevel"/>
    <w:tmpl w:val="FFFFFFFF"/>
    <w:lvl w:ilvl="0" w:tplc="1809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11093557">
    <w:abstractNumId w:val="2"/>
  </w:num>
  <w:num w:numId="2" w16cid:durableId="1636522780">
    <w:abstractNumId w:val="0"/>
  </w:num>
  <w:num w:numId="3" w16cid:durableId="2081709457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FEC"/>
    <w:rsid w:val="00023873"/>
    <w:rsid w:val="001820DC"/>
    <w:rsid w:val="0020684F"/>
    <w:rsid w:val="00786A68"/>
    <w:rsid w:val="009C2DCE"/>
    <w:rsid w:val="009E2F95"/>
    <w:rsid w:val="00A96B72"/>
    <w:rsid w:val="00B7736C"/>
    <w:rsid w:val="00CC681E"/>
    <w:rsid w:val="00D63FEC"/>
    <w:rsid w:val="00DA2BCC"/>
    <w:rsid w:val="00F827B9"/>
    <w:rsid w:val="3F9C0EF1"/>
    <w:rsid w:val="5DB6B57C"/>
    <w:rsid w:val="7A47C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B4264"/>
  <w15:chartTrackingRefBased/>
  <w15:docId w15:val="{3617FB4E-7431-4EE4-8462-81BB6F1EC6D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827B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image" Target="media/image9.jpeg" Id="rId13" /><Relationship Type="http://schemas.openxmlformats.org/officeDocument/2006/relationships/image" Target="media/image14.png" Id="rId18" /><Relationship Type="http://schemas.openxmlformats.org/officeDocument/2006/relationships/settings" Target="settings.xml" Id="rId3" /><Relationship Type="http://schemas.openxmlformats.org/officeDocument/2006/relationships/image" Target="media/image17.png" Id="rId21" /><Relationship Type="http://schemas.openxmlformats.org/officeDocument/2006/relationships/image" Target="media/image3.png" Id="rId7" /><Relationship Type="http://schemas.openxmlformats.org/officeDocument/2006/relationships/image" Target="media/image8.png" Id="rId12" /><Relationship Type="http://schemas.openxmlformats.org/officeDocument/2006/relationships/image" Target="media/image13.png" Id="rId17" /><Relationship Type="http://schemas.openxmlformats.org/officeDocument/2006/relationships/theme" Target="theme/theme1.xml" Id="rId25" /><Relationship Type="http://schemas.openxmlformats.org/officeDocument/2006/relationships/styles" Target="styles.xml" Id="rId2" /><Relationship Type="http://schemas.openxmlformats.org/officeDocument/2006/relationships/image" Target="media/image12.png" Id="rId16" /><Relationship Type="http://schemas.openxmlformats.org/officeDocument/2006/relationships/image" Target="media/image16.jpeg" Id="rId20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7.jpeg" Id="rId11" /><Relationship Type="http://schemas.openxmlformats.org/officeDocument/2006/relationships/fontTable" Target="fontTable.xml" Id="rId24" /><Relationship Type="http://schemas.openxmlformats.org/officeDocument/2006/relationships/image" Target="media/image1.png" Id="rId5" /><Relationship Type="http://schemas.openxmlformats.org/officeDocument/2006/relationships/image" Target="media/image11.png" Id="rId15" /><Relationship Type="http://schemas.openxmlformats.org/officeDocument/2006/relationships/image" Target="media/image19.png" Id="rId23" /><Relationship Type="http://schemas.openxmlformats.org/officeDocument/2006/relationships/image" Target="media/image6.png" Id="rId10" /><Relationship Type="http://schemas.openxmlformats.org/officeDocument/2006/relationships/image" Target="media/image15.png" Id="rId19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image" Target="media/image10.png" Id="rId14" /><Relationship Type="http://schemas.openxmlformats.org/officeDocument/2006/relationships/image" Target="media/image18.png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Raymund O'Connor</dc:creator>
  <keywords/>
  <dc:description/>
  <lastModifiedBy>Raymund O'Connor</lastModifiedBy>
  <revision>8</revision>
  <dcterms:created xsi:type="dcterms:W3CDTF">2022-09-19T19:36:00.0000000Z</dcterms:created>
  <dcterms:modified xsi:type="dcterms:W3CDTF">2022-09-22T09:41:39.1446138Z</dcterms:modified>
</coreProperties>
</file>