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318F3" w14:textId="0B3907C9" w:rsidR="00652A46" w:rsidRPr="00A55391" w:rsidRDefault="00652A46" w:rsidP="00652A46">
      <w:pPr>
        <w:rPr>
          <w:b/>
          <w:bCs/>
          <w:sz w:val="28"/>
          <w:szCs w:val="28"/>
        </w:rPr>
      </w:pPr>
      <w:r w:rsidRPr="00A55391">
        <w:rPr>
          <w:b/>
          <w:bCs/>
          <w:sz w:val="28"/>
          <w:szCs w:val="28"/>
        </w:rPr>
        <w:t>ICT and the learning principles of the</w:t>
      </w:r>
      <w:r w:rsidR="00183113" w:rsidRPr="00A55391">
        <w:rPr>
          <w:b/>
          <w:bCs/>
          <w:sz w:val="28"/>
          <w:szCs w:val="28"/>
        </w:rPr>
        <w:t xml:space="preserve"> </w:t>
      </w:r>
      <w:r w:rsidRPr="00A55391">
        <w:rPr>
          <w:b/>
          <w:bCs/>
          <w:sz w:val="28"/>
          <w:szCs w:val="28"/>
        </w:rPr>
        <w:t>Primary School Curriculum</w:t>
      </w:r>
    </w:p>
    <w:p w14:paraId="45E600D7" w14:textId="0A1562F5" w:rsidR="00652A46" w:rsidRDefault="00652A46" w:rsidP="00652A46">
      <w:r>
        <w:t>The Primary School Curriculum presents a vision of education, which is expressed in three</w:t>
      </w:r>
      <w:r w:rsidR="00183113">
        <w:t xml:space="preserve"> </w:t>
      </w:r>
      <w:r>
        <w:t>general aims:</w:t>
      </w:r>
    </w:p>
    <w:p w14:paraId="23BB000A" w14:textId="3477B857" w:rsidR="00652A46" w:rsidRDefault="00652A46" w:rsidP="00183113">
      <w:pPr>
        <w:pStyle w:val="ListParagraph"/>
        <w:numPr>
          <w:ilvl w:val="0"/>
          <w:numId w:val="2"/>
        </w:numPr>
      </w:pPr>
      <w:r>
        <w:t>to enable the child to live a full life as a child, and to realise his or her potential as a</w:t>
      </w:r>
    </w:p>
    <w:p w14:paraId="57FD417E" w14:textId="77777777" w:rsidR="00652A46" w:rsidRDefault="00652A46" w:rsidP="00183113">
      <w:pPr>
        <w:pStyle w:val="ListParagraph"/>
      </w:pPr>
      <w:r>
        <w:t>unique individual</w:t>
      </w:r>
    </w:p>
    <w:p w14:paraId="29C67204" w14:textId="15429861" w:rsidR="00652A46" w:rsidRDefault="00652A46" w:rsidP="00183113">
      <w:pPr>
        <w:pStyle w:val="ListParagraph"/>
        <w:numPr>
          <w:ilvl w:val="0"/>
          <w:numId w:val="2"/>
        </w:numPr>
      </w:pPr>
      <w:r>
        <w:t>to enable the child to develop as a social being through living and cooperating with</w:t>
      </w:r>
    </w:p>
    <w:p w14:paraId="3D10C4DE" w14:textId="77777777" w:rsidR="00652A46" w:rsidRDefault="00652A46" w:rsidP="00183113">
      <w:pPr>
        <w:pStyle w:val="ListParagraph"/>
      </w:pPr>
      <w:r>
        <w:t xml:space="preserve">others and so contribute to the good of </w:t>
      </w:r>
      <w:proofErr w:type="gramStart"/>
      <w:r>
        <w:t>society</w:t>
      </w:r>
      <w:proofErr w:type="gramEnd"/>
    </w:p>
    <w:p w14:paraId="475D4214" w14:textId="1CB2DED2" w:rsidR="00652A46" w:rsidRDefault="00652A46" w:rsidP="00183113">
      <w:pPr>
        <w:pStyle w:val="ListParagraph"/>
        <w:numPr>
          <w:ilvl w:val="0"/>
          <w:numId w:val="2"/>
        </w:numPr>
      </w:pPr>
      <w:r>
        <w:t>to prepare the child for further education and lifelong learning.</w:t>
      </w:r>
    </w:p>
    <w:p w14:paraId="5FBCD367" w14:textId="77777777" w:rsidR="00652A46" w:rsidRDefault="00652A46" w:rsidP="00652A46">
      <w:r>
        <w:t>To support children’s ongoing realisation of their potential as individuals and as members of</w:t>
      </w:r>
    </w:p>
    <w:p w14:paraId="6A0703F6" w14:textId="77777777" w:rsidR="00652A46" w:rsidRDefault="00652A46" w:rsidP="00652A46">
      <w:r>
        <w:t>society, it is important for the primary school teacher to incorporate a range of teaching and</w:t>
      </w:r>
    </w:p>
    <w:p w14:paraId="2A2FE3A3" w14:textId="77777777" w:rsidR="00652A46" w:rsidRDefault="00652A46" w:rsidP="00652A46">
      <w:r>
        <w:t>learning resources into his or her teaching methods. Guided by the needs of the individual</w:t>
      </w:r>
    </w:p>
    <w:p w14:paraId="0A3CB3F1" w14:textId="77777777" w:rsidR="00652A46" w:rsidRDefault="00652A46" w:rsidP="00652A46">
      <w:r>
        <w:t>child, the philosophy and content of the curriculum, and the use of tools and resources that</w:t>
      </w:r>
    </w:p>
    <w:p w14:paraId="55CFE237" w14:textId="77777777" w:rsidR="00652A46" w:rsidRDefault="00652A46" w:rsidP="00652A46">
      <w:r>
        <w:t xml:space="preserve">can enhance the child’s learning, the teacher can design learning experiences that </w:t>
      </w:r>
      <w:proofErr w:type="gramStart"/>
      <w:r>
        <w:t>support</w:t>
      </w:r>
      <w:proofErr w:type="gramEnd"/>
    </w:p>
    <w:p w14:paraId="232644A1" w14:textId="13FF1C21" w:rsidR="00652A46" w:rsidRDefault="00652A46" w:rsidP="00652A46">
      <w:r>
        <w:t>the broadly stated aims of the Primary School Curriculum.</w:t>
      </w:r>
    </w:p>
    <w:p w14:paraId="3CE6D7FC" w14:textId="77777777" w:rsidR="00183113" w:rsidRDefault="00183113" w:rsidP="00652A46"/>
    <w:p w14:paraId="0E239681" w14:textId="77777777" w:rsidR="00652A46" w:rsidRPr="00183113" w:rsidRDefault="00652A46" w:rsidP="00652A46">
      <w:pPr>
        <w:rPr>
          <w:b/>
          <w:bCs/>
        </w:rPr>
      </w:pPr>
      <w:r w:rsidRPr="00183113">
        <w:rPr>
          <w:b/>
          <w:bCs/>
        </w:rPr>
        <w:t>Context for ICT in the Primary School Curriculum</w:t>
      </w:r>
    </w:p>
    <w:p w14:paraId="06518751" w14:textId="77777777" w:rsidR="00652A46" w:rsidRDefault="00652A46" w:rsidP="00652A46">
      <w:r>
        <w:t xml:space="preserve">Information and Communication Technologies (ICT) offer teachers and children </w:t>
      </w:r>
      <w:proofErr w:type="gramStart"/>
      <w:r>
        <w:t>educational</w:t>
      </w:r>
      <w:proofErr w:type="gramEnd"/>
    </w:p>
    <w:p w14:paraId="00C0E79A" w14:textId="77777777" w:rsidR="00652A46" w:rsidRDefault="00652A46" w:rsidP="00652A46">
      <w:r>
        <w:t>tools and resources which extend their learning environment. When used to support the</w:t>
      </w:r>
    </w:p>
    <w:p w14:paraId="0381A2C4" w14:textId="77777777" w:rsidR="00652A46" w:rsidRDefault="00652A46" w:rsidP="00652A46">
      <w:r>
        <w:t xml:space="preserve">aims, principles and objectives of the Primary School Curriculum, these technology </w:t>
      </w:r>
      <w:proofErr w:type="gramStart"/>
      <w:r>
        <w:t>tools</w:t>
      </w:r>
      <w:proofErr w:type="gramEnd"/>
    </w:p>
    <w:p w14:paraId="1F4DE5F0" w14:textId="77777777" w:rsidR="00652A46" w:rsidRDefault="00652A46" w:rsidP="00652A46">
      <w:r>
        <w:t>have the potential to augment and transform classroom learning and teaching.</w:t>
      </w:r>
    </w:p>
    <w:p w14:paraId="0A7AF806" w14:textId="77777777" w:rsidR="00652A46" w:rsidRPr="006F7BB5" w:rsidRDefault="00652A46" w:rsidP="00652A46">
      <w:pPr>
        <w:rPr>
          <w:b/>
          <w:bCs/>
        </w:rPr>
      </w:pPr>
      <w:r w:rsidRPr="006F7BB5">
        <w:rPr>
          <w:b/>
          <w:bCs/>
        </w:rPr>
        <w:t>Using ICT in teaching and learning may be approached in three ways:</w:t>
      </w:r>
    </w:p>
    <w:p w14:paraId="7E84265E" w14:textId="7EE200AC" w:rsidR="00652A46" w:rsidRDefault="00652A46" w:rsidP="00183113">
      <w:pPr>
        <w:pStyle w:val="ListParagraph"/>
        <w:numPr>
          <w:ilvl w:val="0"/>
          <w:numId w:val="2"/>
        </w:numPr>
      </w:pPr>
      <w:r>
        <w:t>Learning</w:t>
      </w:r>
      <w:r w:rsidR="00183113">
        <w:t xml:space="preserve"> </w:t>
      </w:r>
      <w:r>
        <w:t>through ICT</w:t>
      </w:r>
    </w:p>
    <w:p w14:paraId="3B091B44" w14:textId="2AF1D7ED" w:rsidR="00652A46" w:rsidRDefault="00652A46" w:rsidP="00183113">
      <w:pPr>
        <w:pStyle w:val="ListParagraph"/>
        <w:numPr>
          <w:ilvl w:val="0"/>
          <w:numId w:val="2"/>
        </w:numPr>
      </w:pPr>
      <w:r>
        <w:t>Learning</w:t>
      </w:r>
      <w:r w:rsidR="00183113">
        <w:t xml:space="preserve"> </w:t>
      </w:r>
      <w:r>
        <w:t>with ICT</w:t>
      </w:r>
    </w:p>
    <w:p w14:paraId="15F1DC98" w14:textId="581D8DB0" w:rsidR="00652A46" w:rsidRDefault="00652A46" w:rsidP="00183113">
      <w:pPr>
        <w:pStyle w:val="ListParagraph"/>
        <w:numPr>
          <w:ilvl w:val="0"/>
          <w:numId w:val="2"/>
        </w:numPr>
      </w:pPr>
      <w:r>
        <w:t>Learning</w:t>
      </w:r>
      <w:r w:rsidR="00183113">
        <w:t xml:space="preserve"> </w:t>
      </w:r>
      <w:r>
        <w:t>about ICT</w:t>
      </w:r>
    </w:p>
    <w:p w14:paraId="2A72A116" w14:textId="7C936B47" w:rsidR="00652A46" w:rsidRDefault="00652A46" w:rsidP="00652A46">
      <w:r>
        <w:t>1</w:t>
      </w:r>
      <w:r w:rsidR="00183113">
        <w:t xml:space="preserve"> </w:t>
      </w:r>
      <w:r>
        <w:t>CHAPTER 1 ICT AND THE LEARNING PRINCIPLES OF THE PRIMARY SCHOOL CURRICULUM</w:t>
      </w:r>
    </w:p>
    <w:p w14:paraId="675A6E96" w14:textId="5E0EFB69" w:rsidR="00652A46" w:rsidRDefault="00652A46" w:rsidP="00652A46">
      <w:r>
        <w:t>2</w:t>
      </w:r>
      <w:r w:rsidR="00183113">
        <w:t xml:space="preserve"> </w:t>
      </w:r>
      <w:r>
        <w:t>CHAPTER 1 ICT AND THE LEARNING PRINCIPLES OF THE PRIMARY SCHOOL CURRICULUM</w:t>
      </w:r>
    </w:p>
    <w:p w14:paraId="13515F04" w14:textId="77777777" w:rsidR="00652A46" w:rsidRDefault="00652A46" w:rsidP="00652A46">
      <w:r>
        <w:t>Specific aims for ICT use in the primary school include:</w:t>
      </w:r>
    </w:p>
    <w:p w14:paraId="33B6CCDC" w14:textId="10CA03C0" w:rsidR="00652A46" w:rsidRDefault="00652A46" w:rsidP="00183113">
      <w:pPr>
        <w:pStyle w:val="ListParagraph"/>
        <w:numPr>
          <w:ilvl w:val="0"/>
          <w:numId w:val="2"/>
        </w:numPr>
      </w:pPr>
      <w:r>
        <w:t xml:space="preserve">to enable the child to use a range of ICT tools in a relevant curriculum </w:t>
      </w:r>
      <w:proofErr w:type="gramStart"/>
      <w:r>
        <w:t>context</w:t>
      </w:r>
      <w:proofErr w:type="gramEnd"/>
    </w:p>
    <w:p w14:paraId="06DDD470" w14:textId="50FCD7A3" w:rsidR="00652A46" w:rsidRDefault="00652A46" w:rsidP="00183113">
      <w:pPr>
        <w:pStyle w:val="ListParagraph"/>
        <w:numPr>
          <w:ilvl w:val="0"/>
          <w:numId w:val="2"/>
        </w:numPr>
      </w:pPr>
      <w:r>
        <w:t xml:space="preserve">to enable the child to develop and use ICT skills in the attainment of curriculum </w:t>
      </w:r>
      <w:proofErr w:type="gramStart"/>
      <w:r>
        <w:t>learning</w:t>
      </w:r>
      <w:proofErr w:type="gramEnd"/>
    </w:p>
    <w:p w14:paraId="072B8F3A" w14:textId="77777777" w:rsidR="00652A46" w:rsidRDefault="00652A46" w:rsidP="00183113">
      <w:pPr>
        <w:pStyle w:val="ListParagraph"/>
      </w:pPr>
      <w:r>
        <w:t>objectives</w:t>
      </w:r>
    </w:p>
    <w:p w14:paraId="2D2262F0" w14:textId="07D0DB9B" w:rsidR="00652A46" w:rsidRDefault="00652A46" w:rsidP="00183113">
      <w:pPr>
        <w:pStyle w:val="ListParagraph"/>
        <w:numPr>
          <w:ilvl w:val="0"/>
          <w:numId w:val="3"/>
        </w:numPr>
      </w:pPr>
      <w:r>
        <w:t>to foster the child’s confidence in his or her use of ICT, through enjoyable learning</w:t>
      </w:r>
    </w:p>
    <w:p w14:paraId="1B3A53E0" w14:textId="77777777" w:rsidR="00652A46" w:rsidRDefault="00652A46" w:rsidP="00183113">
      <w:pPr>
        <w:pStyle w:val="ListParagraph"/>
      </w:pPr>
      <w:r>
        <w:t>experiences</w:t>
      </w:r>
    </w:p>
    <w:p w14:paraId="27B0852E" w14:textId="30ACCA59" w:rsidR="00652A46" w:rsidRDefault="00652A46" w:rsidP="00183113">
      <w:pPr>
        <w:pStyle w:val="ListParagraph"/>
        <w:numPr>
          <w:ilvl w:val="0"/>
          <w:numId w:val="3"/>
        </w:numPr>
      </w:pPr>
      <w:r>
        <w:t>to develop the child’s understanding and practice of the safe use of ICT</w:t>
      </w:r>
    </w:p>
    <w:p w14:paraId="1196FC16" w14:textId="0A21E5B9" w:rsidR="00652A46" w:rsidRDefault="00652A46" w:rsidP="00183113">
      <w:pPr>
        <w:pStyle w:val="ListParagraph"/>
        <w:numPr>
          <w:ilvl w:val="0"/>
          <w:numId w:val="3"/>
        </w:numPr>
      </w:pPr>
      <w:r>
        <w:t>to enable the child to overcome barriers of access to learning resources caused by</w:t>
      </w:r>
      <w:r w:rsidR="00183113">
        <w:t xml:space="preserve"> </w:t>
      </w:r>
      <w:r>
        <w:t xml:space="preserve">location, culture, or </w:t>
      </w:r>
      <w:proofErr w:type="gramStart"/>
      <w:r>
        <w:t>language</w:t>
      </w:r>
      <w:proofErr w:type="gramEnd"/>
    </w:p>
    <w:p w14:paraId="68518B64" w14:textId="44B163C9" w:rsidR="00652A46" w:rsidRDefault="00652A46" w:rsidP="00183113">
      <w:pPr>
        <w:pStyle w:val="ListParagraph"/>
        <w:numPr>
          <w:ilvl w:val="0"/>
          <w:numId w:val="3"/>
        </w:numPr>
      </w:pPr>
      <w:r>
        <w:t xml:space="preserve">to enable the child to use ICT to support his or her learning effectively and </w:t>
      </w:r>
      <w:proofErr w:type="gramStart"/>
      <w:r>
        <w:t>creatively</w:t>
      </w:r>
      <w:proofErr w:type="gramEnd"/>
    </w:p>
    <w:p w14:paraId="1B5D6C66" w14:textId="3C0FD145" w:rsidR="00652A46" w:rsidRDefault="00652A46" w:rsidP="00183113">
      <w:pPr>
        <w:pStyle w:val="ListParagraph"/>
        <w:numPr>
          <w:ilvl w:val="0"/>
          <w:numId w:val="3"/>
        </w:numPr>
      </w:pPr>
      <w:r>
        <w:lastRenderedPageBreak/>
        <w:t>to inform the child’s attitudes regarding the role of ICT in society, including the benefits</w:t>
      </w:r>
    </w:p>
    <w:p w14:paraId="6A143C33" w14:textId="77777777" w:rsidR="00652A46" w:rsidRDefault="00652A46" w:rsidP="00183113">
      <w:pPr>
        <w:pStyle w:val="ListParagraph"/>
      </w:pPr>
      <w:r>
        <w:t>and challenges of ICT use</w:t>
      </w:r>
    </w:p>
    <w:p w14:paraId="255664BE" w14:textId="57AC832A" w:rsidR="00652A46" w:rsidRDefault="00652A46" w:rsidP="00183113">
      <w:pPr>
        <w:pStyle w:val="ListParagraph"/>
        <w:numPr>
          <w:ilvl w:val="0"/>
          <w:numId w:val="3"/>
        </w:numPr>
      </w:pPr>
      <w:r>
        <w:t>to support the development of the child’s social skills through cooperative learning and</w:t>
      </w:r>
    </w:p>
    <w:p w14:paraId="7E639C4B" w14:textId="77777777" w:rsidR="00652A46" w:rsidRDefault="00652A46" w:rsidP="00183113">
      <w:pPr>
        <w:pStyle w:val="ListParagraph"/>
      </w:pPr>
      <w:r>
        <w:t>problem-solving.</w:t>
      </w:r>
    </w:p>
    <w:p w14:paraId="31A23EFD" w14:textId="7A78FCBB" w:rsidR="00652A46" w:rsidRDefault="00652A46" w:rsidP="00652A46">
      <w:r>
        <w:t>This chapter explores the role of ICT in supporting the principles of learning underpinning</w:t>
      </w:r>
      <w:r w:rsidR="00183113">
        <w:t xml:space="preserve"> </w:t>
      </w:r>
      <w:r>
        <w:t>the curriculum, in the context of these aims. It examines how we can align the unique</w:t>
      </w:r>
      <w:r w:rsidR="00183113">
        <w:t xml:space="preserve"> </w:t>
      </w:r>
      <w:r>
        <w:t>opportunities for learning that ICT affords, with the aims and general principles of the</w:t>
      </w:r>
      <w:r w:rsidR="00183113">
        <w:t xml:space="preserve"> </w:t>
      </w:r>
      <w:r>
        <w:t>Primary School Curriculum.</w:t>
      </w:r>
    </w:p>
    <w:p w14:paraId="0425E56C" w14:textId="53444009" w:rsidR="00652A46" w:rsidRDefault="00652A46" w:rsidP="00652A46">
      <w:r>
        <w:t>Learning about ICT: teachers and children develop skills and knowledge in the potential</w:t>
      </w:r>
      <w:r w:rsidR="00183113">
        <w:t xml:space="preserve"> </w:t>
      </w:r>
      <w:r>
        <w:t>uses of ICT to support learning.</w:t>
      </w:r>
    </w:p>
    <w:p w14:paraId="55405C12" w14:textId="1F6159EB" w:rsidR="00652A46" w:rsidRDefault="00652A46" w:rsidP="00652A46">
      <w:r>
        <w:t>Learning with ICT: teachers and children use ICT resources to support the classroom</w:t>
      </w:r>
      <w:r w:rsidR="00CE1C9F">
        <w:t xml:space="preserve"> </w:t>
      </w:r>
      <w:r>
        <w:t>curriculum.</w:t>
      </w:r>
    </w:p>
    <w:p w14:paraId="5A336269" w14:textId="6A7B09E1" w:rsidR="00652A46" w:rsidRDefault="00652A46" w:rsidP="00652A46">
      <w:r>
        <w:t>Learning through ICT: teachers and children use ICT to transform the process of teaching</w:t>
      </w:r>
      <w:r w:rsidR="00CE1C9F">
        <w:t xml:space="preserve"> </w:t>
      </w:r>
      <w:r>
        <w:t>and learning, learning in new ways.</w:t>
      </w:r>
    </w:p>
    <w:p w14:paraId="3BE19844" w14:textId="777742CE" w:rsidR="00652A46" w:rsidRDefault="00652A46" w:rsidP="00652A46">
      <w:r>
        <w:t>The use of ICT in teaching and learning in such ways, does not follow a continuum, rather,</w:t>
      </w:r>
      <w:r w:rsidR="00CE1C9F">
        <w:t xml:space="preserve"> </w:t>
      </w:r>
      <w:r>
        <w:t>these functions are inter-related and mutually supportive. Much of children’s learning</w:t>
      </w:r>
      <w:r w:rsidR="00CE1C9F">
        <w:t xml:space="preserve"> </w:t>
      </w:r>
      <w:r>
        <w:t>about ICT will develop as an integral part of learning with ICT.</w:t>
      </w:r>
    </w:p>
    <w:p w14:paraId="5503C2DC" w14:textId="156CD001" w:rsidR="00652A46" w:rsidRDefault="00652A46" w:rsidP="00652A46">
      <w:r>
        <w:t xml:space="preserve">At the same time, it is acknowledged that learning about ICT will be necessary </w:t>
      </w:r>
      <w:proofErr w:type="gramStart"/>
      <w:r>
        <w:t>in order to</w:t>
      </w:r>
      <w:proofErr w:type="gramEnd"/>
      <w:r w:rsidR="00CE1C9F">
        <w:t xml:space="preserve"> </w:t>
      </w:r>
      <w:r>
        <w:t>successfully use ICT tools to support the curricular objectives, and to learn in new ways.</w:t>
      </w:r>
    </w:p>
    <w:p w14:paraId="75EB21B4" w14:textId="092433E6" w:rsidR="00611ACF" w:rsidRDefault="00652A46" w:rsidP="00652A46">
      <w:r>
        <w:t>Learning through ICT, which supports the general aim of ICT use in the Primary School</w:t>
      </w:r>
      <w:r w:rsidR="00CE1C9F">
        <w:t xml:space="preserve"> </w:t>
      </w:r>
      <w:r>
        <w:t>Curriculum, places a greater emphasis on the recognition of individual difference, and the</w:t>
      </w:r>
      <w:r w:rsidR="00CE1C9F">
        <w:t xml:space="preserve"> </w:t>
      </w:r>
      <w:r>
        <w:t>use of varied approaches and methodologies in teaching.</w:t>
      </w:r>
    </w:p>
    <w:sectPr w:rsidR="00611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B79D4"/>
    <w:multiLevelType w:val="hybridMultilevel"/>
    <w:tmpl w:val="3C702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625F7"/>
    <w:multiLevelType w:val="hybridMultilevel"/>
    <w:tmpl w:val="0D1C45C0"/>
    <w:lvl w:ilvl="0" w:tplc="7EA4C7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E63F1"/>
    <w:multiLevelType w:val="hybridMultilevel"/>
    <w:tmpl w:val="C07CF066"/>
    <w:lvl w:ilvl="0" w:tplc="7EA4C7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46"/>
    <w:rsid w:val="00183113"/>
    <w:rsid w:val="00611ACF"/>
    <w:rsid w:val="00652A46"/>
    <w:rsid w:val="006F7BB5"/>
    <w:rsid w:val="00A55391"/>
    <w:rsid w:val="00C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8934"/>
  <w15:chartTrackingRefBased/>
  <w15:docId w15:val="{94CBB824-0D30-4FF0-BC1D-5B134E0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5</cp:revision>
  <dcterms:created xsi:type="dcterms:W3CDTF">2021-03-05T16:17:00Z</dcterms:created>
  <dcterms:modified xsi:type="dcterms:W3CDTF">2021-03-05T16:38:00Z</dcterms:modified>
</cp:coreProperties>
</file>