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F0" w:rsidRDefault="00845F27">
      <w:pPr>
        <w:contextualSpacing w:val="0"/>
        <w:rPr>
          <w:b/>
        </w:rPr>
      </w:pPr>
      <w:r>
        <w:rPr>
          <w:b/>
        </w:rPr>
        <w:t>Principles of Modeling</w:t>
      </w:r>
    </w:p>
    <w:p w:rsidR="003902F0" w:rsidRDefault="00845F27">
      <w:pPr>
        <w:contextualSpacing w:val="0"/>
      </w:pPr>
      <w:r>
        <w:br/>
        <w:t>We build models on a daily basis. Sometimes we build them deliberately, but often we are</w:t>
      </w:r>
      <w:r>
        <w:br/>
        <w:t>unaware, and build models subconsciously.</w:t>
      </w:r>
    </w:p>
    <w:p w:rsidR="003902F0" w:rsidRDefault="003902F0">
      <w:pPr>
        <w:contextualSpacing w:val="0"/>
      </w:pPr>
    </w:p>
    <w:p w:rsidR="003902F0" w:rsidRDefault="0094094E">
      <w:pPr>
        <w:contextualSpacing w:val="0"/>
      </w:pPr>
      <w:r>
        <w:t>In</w:t>
      </w:r>
      <w:r w:rsidR="00845F27">
        <w:t xml:space="preserve"> </w:t>
      </w:r>
      <w:r w:rsidR="00845F27" w:rsidRPr="0094094E">
        <w:rPr>
          <w:b/>
        </w:rPr>
        <w:t>Real World</w:t>
      </w:r>
      <w:r w:rsidR="00845F27">
        <w:t xml:space="preserve"> </w:t>
      </w:r>
      <w:r>
        <w:t xml:space="preserve">situations we often make use of a </w:t>
      </w:r>
      <w:r w:rsidR="00845F27" w:rsidRPr="0094094E">
        <w:rPr>
          <w:b/>
        </w:rPr>
        <w:t>Model World</w:t>
      </w:r>
      <w:r w:rsidR="00845F27">
        <w:t xml:space="preserve"> </w:t>
      </w:r>
      <w:r>
        <w:t>where models</w:t>
      </w:r>
      <w:r w:rsidR="00845F27">
        <w:t xml:space="preserve"> play an important role in planning and </w:t>
      </w:r>
      <w:r>
        <w:t>d</w:t>
      </w:r>
      <w:r w:rsidR="00845F27">
        <w:t>ecision-making.</w:t>
      </w:r>
    </w:p>
    <w:p w:rsidR="00F16E9A" w:rsidRDefault="00F16E9A">
      <w:pPr>
        <w:contextualSpacing w:val="0"/>
      </w:pPr>
    </w:p>
    <w:tbl>
      <w:tblPr>
        <w:tblStyle w:val="TableGrid"/>
        <w:tblW w:w="9598" w:type="dxa"/>
        <w:tblLook w:val="04A0" w:firstRow="1" w:lastRow="0" w:firstColumn="1" w:lastColumn="0" w:noHBand="0" w:noVBand="1"/>
      </w:tblPr>
      <w:tblGrid>
        <w:gridCol w:w="5070"/>
        <w:gridCol w:w="4528"/>
      </w:tblGrid>
      <w:tr w:rsidR="00F16E9A" w:rsidTr="00F16E9A">
        <w:trPr>
          <w:trHeight w:val="333"/>
        </w:trPr>
        <w:tc>
          <w:tcPr>
            <w:tcW w:w="9598" w:type="dxa"/>
            <w:gridSpan w:val="2"/>
          </w:tcPr>
          <w:p w:rsidR="00F16E9A" w:rsidRPr="00F16E9A" w:rsidRDefault="00F16E9A" w:rsidP="00F16E9A">
            <w:pPr>
              <w:contextualSpacing w:val="0"/>
              <w:jc w:val="center"/>
              <w:rPr>
                <w:b/>
              </w:rPr>
            </w:pPr>
            <w:r w:rsidRPr="00F16E9A">
              <w:rPr>
                <w:b/>
              </w:rPr>
              <w:t>Models describe our beliefs about how the world functions</w:t>
            </w:r>
          </w:p>
        </w:tc>
      </w:tr>
      <w:tr w:rsidR="00F16E9A" w:rsidTr="00F16E9A">
        <w:trPr>
          <w:trHeight w:val="3883"/>
        </w:trPr>
        <w:tc>
          <w:tcPr>
            <w:tcW w:w="5070" w:type="dxa"/>
          </w:tcPr>
          <w:p w:rsidR="00F16E9A" w:rsidRDefault="00F16E9A" w:rsidP="00F16E9A">
            <w:pPr>
              <w:contextualSpacing w:val="0"/>
            </w:pPr>
            <w:r w:rsidRPr="00F16E9A">
              <w:t>In mathematical modelling, we translate those beliefs into the language of mathematics. This has many advantages</w:t>
            </w:r>
          </w:p>
          <w:p w:rsidR="00F16E9A" w:rsidRPr="00F16E9A" w:rsidRDefault="00F16E9A" w:rsidP="00F16E9A">
            <w:pPr>
              <w:contextualSpacing w:val="0"/>
            </w:pPr>
            <w:r w:rsidRPr="00F16E9A">
              <w:t xml:space="preserve"> </w:t>
            </w:r>
          </w:p>
          <w:p w:rsidR="00F16E9A" w:rsidRDefault="00F16E9A" w:rsidP="00F16E9A">
            <w:pPr>
              <w:pStyle w:val="ListParagraph"/>
              <w:numPr>
                <w:ilvl w:val="0"/>
                <w:numId w:val="5"/>
              </w:numPr>
              <w:contextualSpacing w:val="0"/>
            </w:pPr>
            <w:r w:rsidRPr="00F16E9A">
              <w:t xml:space="preserve">Mathematics is a very precise language. This helps us to formulate ideas and </w:t>
            </w:r>
            <w:r>
              <w:t>identify underlying assumptions</w:t>
            </w:r>
          </w:p>
          <w:p w:rsidR="00F16E9A" w:rsidRDefault="00F16E9A" w:rsidP="00B87856">
            <w:pPr>
              <w:pStyle w:val="ListParagraph"/>
              <w:numPr>
                <w:ilvl w:val="0"/>
                <w:numId w:val="5"/>
              </w:numPr>
              <w:contextualSpacing w:val="0"/>
            </w:pPr>
            <w:r w:rsidRPr="00F16E9A">
              <w:t xml:space="preserve">Mathematics is a concise language, with well-defined rules for manipulations. </w:t>
            </w:r>
          </w:p>
          <w:p w:rsidR="00F16E9A" w:rsidRDefault="00F16E9A" w:rsidP="00F16E9A">
            <w:pPr>
              <w:pStyle w:val="ListParagraph"/>
              <w:numPr>
                <w:ilvl w:val="0"/>
                <w:numId w:val="5"/>
              </w:numPr>
              <w:contextualSpacing w:val="0"/>
            </w:pPr>
            <w:r w:rsidRPr="00F16E9A">
              <w:t xml:space="preserve">All the results that mathematicians have proved over hundreds of years are at our disposal. </w:t>
            </w:r>
          </w:p>
          <w:p w:rsidR="00F16E9A" w:rsidRDefault="00F16E9A" w:rsidP="00F16E9A">
            <w:pPr>
              <w:pStyle w:val="ListParagraph"/>
              <w:numPr>
                <w:ilvl w:val="0"/>
                <w:numId w:val="5"/>
              </w:numPr>
              <w:contextualSpacing w:val="0"/>
            </w:pPr>
            <w:r w:rsidRPr="00F16E9A">
              <w:t>Computers can be used to perform numerical calculations.</w:t>
            </w:r>
          </w:p>
        </w:tc>
        <w:tc>
          <w:tcPr>
            <w:tcW w:w="4528" w:type="dxa"/>
          </w:tcPr>
          <w:p w:rsidR="00F16E9A" w:rsidRDefault="00F16E9A" w:rsidP="00F16E9A">
            <w:pPr>
              <w:contextualSpacing w:val="0"/>
            </w:pPr>
            <w:r w:rsidRPr="00F16E9A">
              <w:t>What objectives can modelling achieve?</w:t>
            </w:r>
          </w:p>
          <w:p w:rsidR="00F16E9A" w:rsidRPr="00F16E9A" w:rsidRDefault="00F16E9A" w:rsidP="00F16E9A">
            <w:pPr>
              <w:contextualSpacing w:val="0"/>
            </w:pPr>
          </w:p>
          <w:p w:rsidR="00F16E9A" w:rsidRDefault="00F16E9A" w:rsidP="00114D92">
            <w:pPr>
              <w:pStyle w:val="ListParagraph"/>
              <w:numPr>
                <w:ilvl w:val="0"/>
                <w:numId w:val="7"/>
              </w:numPr>
              <w:contextualSpacing w:val="0"/>
            </w:pPr>
            <w:r w:rsidRPr="00F16E9A">
              <w:t xml:space="preserve">Developing scientific understanding - through quantitative expression of current knowledge of a system (as well as displaying what we know, this may also show up what we do not know); </w:t>
            </w:r>
          </w:p>
          <w:p w:rsidR="00F16E9A" w:rsidRDefault="00F16E9A" w:rsidP="00F16E9A">
            <w:pPr>
              <w:pStyle w:val="ListParagraph"/>
              <w:numPr>
                <w:ilvl w:val="0"/>
                <w:numId w:val="7"/>
              </w:numPr>
              <w:contextualSpacing w:val="0"/>
            </w:pPr>
            <w:r w:rsidRPr="00F16E9A">
              <w:t xml:space="preserve">Test the effect of changes in a system; </w:t>
            </w:r>
          </w:p>
          <w:p w:rsidR="00F16E9A" w:rsidRDefault="00F16E9A" w:rsidP="0094094E">
            <w:pPr>
              <w:pStyle w:val="ListParagraph"/>
              <w:numPr>
                <w:ilvl w:val="0"/>
                <w:numId w:val="7"/>
              </w:numPr>
              <w:contextualSpacing w:val="0"/>
            </w:pPr>
            <w:r w:rsidRPr="00F16E9A">
              <w:t>Aid decision making, including</w:t>
            </w:r>
            <w:r w:rsidR="0094094E">
              <w:t>:</w:t>
            </w:r>
            <w:r w:rsidRPr="00F16E9A">
              <w:t xml:space="preserve"> </w:t>
            </w:r>
            <w:r w:rsidR="0094094E">
              <w:br/>
            </w:r>
            <w:r w:rsidRPr="00F16E9A">
              <w:t>(</w:t>
            </w:r>
            <w:proofErr w:type="spellStart"/>
            <w:r w:rsidRPr="00F16E9A">
              <w:t>i</w:t>
            </w:r>
            <w:proofErr w:type="spellEnd"/>
            <w:r w:rsidRPr="00F16E9A">
              <w:t>) tactical decisions by managers; (ii) strategic decisions by planners</w:t>
            </w:r>
          </w:p>
        </w:tc>
      </w:tr>
    </w:tbl>
    <w:p w:rsidR="00F16E9A" w:rsidRDefault="00F16E9A">
      <w:pPr>
        <w:contextualSpacing w:val="0"/>
      </w:pPr>
    </w:p>
    <w:p w:rsidR="003902F0" w:rsidRDefault="00845F27">
      <w:pPr>
        <w:contextualSpacing w:val="0"/>
        <w:rPr>
          <w:b/>
        </w:rPr>
      </w:pPr>
      <w:r>
        <w:br/>
      </w:r>
      <w:r>
        <w:rPr>
          <w:b/>
        </w:rPr>
        <w:t xml:space="preserve">Basic Elements </w:t>
      </w:r>
      <w:r w:rsidR="0094094E">
        <w:rPr>
          <w:b/>
        </w:rPr>
        <w:t>o</w:t>
      </w:r>
      <w:r>
        <w:rPr>
          <w:b/>
        </w:rPr>
        <w:t>f Model Construction</w:t>
      </w:r>
    </w:p>
    <w:p w:rsidR="003902F0" w:rsidRDefault="00845F27">
      <w:pPr>
        <w:contextualSpacing w:val="0"/>
      </w:pPr>
      <w:r>
        <w:br/>
      </w:r>
      <w:r w:rsidR="0094094E">
        <w:t>F</w:t>
      </w:r>
      <w:r>
        <w:t>our basic elements of model construction</w:t>
      </w:r>
      <w:r w:rsidR="0094094E">
        <w:t xml:space="preserve"> such as</w:t>
      </w:r>
      <w:r>
        <w:t>:</w:t>
      </w:r>
    </w:p>
    <w:p w:rsidR="003902F0" w:rsidRDefault="003902F0">
      <w:pPr>
        <w:contextualSpacing w:val="0"/>
      </w:pPr>
    </w:p>
    <w:p w:rsidR="003902F0" w:rsidRDefault="00845F27">
      <w:pPr>
        <w:numPr>
          <w:ilvl w:val="0"/>
          <w:numId w:val="1"/>
        </w:numPr>
      </w:pPr>
      <w:r>
        <w:t>the real world, which we attempt to model</w:t>
      </w:r>
    </w:p>
    <w:p w:rsidR="003902F0" w:rsidRDefault="00845F27">
      <w:pPr>
        <w:numPr>
          <w:ilvl w:val="0"/>
          <w:numId w:val="1"/>
        </w:numPr>
      </w:pPr>
      <w:r>
        <w:t>the model world, which is a simplified version of the real world</w:t>
      </w:r>
    </w:p>
    <w:p w:rsidR="003902F0" w:rsidRDefault="00845F27">
      <w:pPr>
        <w:numPr>
          <w:ilvl w:val="0"/>
          <w:numId w:val="1"/>
        </w:numPr>
      </w:pPr>
      <w:r>
        <w:t>the model, containing the working parts to run the model</w:t>
      </w:r>
    </w:p>
    <w:p w:rsidR="003902F0" w:rsidRDefault="00845F27">
      <w:pPr>
        <w:numPr>
          <w:ilvl w:val="0"/>
          <w:numId w:val="1"/>
        </w:numPr>
      </w:pPr>
      <w:r>
        <w:t>the data, which is required to run the model</w:t>
      </w:r>
    </w:p>
    <w:p w:rsidR="003902F0" w:rsidRDefault="00845F27">
      <w:pPr>
        <w:contextualSpacing w:val="0"/>
      </w:pPr>
      <w:r>
        <w:br/>
      </w:r>
      <w:r w:rsidR="0094094E">
        <w:t>During this course we</w:t>
      </w:r>
      <w:r>
        <w:t xml:space="preserve"> will </w:t>
      </w:r>
      <w:r w:rsidR="0094094E">
        <w:t>look at</w:t>
      </w:r>
      <w:r>
        <w:t xml:space="preserve"> the differences between the real world and the model world. It is important to</w:t>
      </w:r>
      <w:r w:rsidR="0094094E">
        <w:t xml:space="preserve"> </w:t>
      </w:r>
      <w:r>
        <w:t xml:space="preserve">have a firm understanding of these differences to begin the model building </w:t>
      </w:r>
      <w:r w:rsidR="00CE5A4E">
        <w:t>p</w:t>
      </w:r>
      <w:r>
        <w:t>rocess.</w:t>
      </w:r>
      <w:r w:rsidR="00CE5A4E">
        <w:t xml:space="preserve">  We</w:t>
      </w:r>
      <w:r>
        <w:t xml:space="preserve"> will explore conditions and time constraints required to build a purposeful model.</w:t>
      </w:r>
      <w:r>
        <w:br/>
      </w:r>
      <w:r w:rsidR="00CE5A4E">
        <w:t>F</w:t>
      </w:r>
      <w:r>
        <w:t>inally, you will investigate problems that commonly arise when attempting to build a model.</w:t>
      </w:r>
      <w:r>
        <w:br/>
      </w:r>
    </w:p>
    <w:p w:rsidR="003902F0" w:rsidRDefault="00845F27">
      <w:pPr>
        <w:contextualSpacing w:val="0"/>
      </w:pPr>
      <w:r>
        <w:rPr>
          <w:b/>
        </w:rPr>
        <w:t xml:space="preserve">What Is </w:t>
      </w:r>
      <w:proofErr w:type="gramStart"/>
      <w:r>
        <w:rPr>
          <w:b/>
        </w:rPr>
        <w:t>A</w:t>
      </w:r>
      <w:proofErr w:type="gramEnd"/>
      <w:r>
        <w:rPr>
          <w:b/>
        </w:rPr>
        <w:t xml:space="preserve"> Model?</w:t>
      </w:r>
    </w:p>
    <w:p w:rsidR="003902F0" w:rsidRDefault="003902F0">
      <w:pPr>
        <w:contextualSpacing w:val="0"/>
      </w:pPr>
    </w:p>
    <w:p w:rsidR="003902F0" w:rsidRDefault="00845F27">
      <w:pPr>
        <w:numPr>
          <w:ilvl w:val="0"/>
          <w:numId w:val="2"/>
        </w:numPr>
      </w:pPr>
      <w:r>
        <w:t>A model is a simplification of the real world</w:t>
      </w:r>
    </w:p>
    <w:p w:rsidR="003902F0" w:rsidRDefault="00845F27">
      <w:pPr>
        <w:numPr>
          <w:ilvl w:val="0"/>
          <w:numId w:val="2"/>
        </w:numPr>
      </w:pPr>
      <w:r>
        <w:t>It’s also a tool for problem solving</w:t>
      </w:r>
    </w:p>
    <w:p w:rsidR="003902F0" w:rsidRDefault="003902F0">
      <w:pPr>
        <w:contextualSpacing w:val="0"/>
      </w:pPr>
    </w:p>
    <w:p w:rsidR="00CE5A4E" w:rsidRDefault="00CE5A4E">
      <w:pPr>
        <w:rPr>
          <w:b/>
        </w:rPr>
      </w:pPr>
      <w:r>
        <w:rPr>
          <w:b/>
        </w:rPr>
        <w:br w:type="page"/>
      </w:r>
    </w:p>
    <w:p w:rsidR="003902F0" w:rsidRDefault="00845F27">
      <w:pPr>
        <w:contextualSpacing w:val="0"/>
        <w:rPr>
          <w:b/>
        </w:rPr>
      </w:pPr>
      <w:r>
        <w:rPr>
          <w:b/>
        </w:rPr>
        <w:lastRenderedPageBreak/>
        <w:t>Why Model?</w:t>
      </w:r>
    </w:p>
    <w:p w:rsidR="003902F0" w:rsidRDefault="003902F0">
      <w:pPr>
        <w:contextualSpacing w:val="0"/>
        <w:rPr>
          <w:b/>
        </w:rPr>
      </w:pPr>
    </w:p>
    <w:p w:rsidR="003902F0" w:rsidRDefault="00845F27">
      <w:pPr>
        <w:numPr>
          <w:ilvl w:val="0"/>
          <w:numId w:val="3"/>
        </w:numPr>
      </w:pPr>
      <w:r>
        <w:t>Models help us communicate</w:t>
      </w:r>
    </w:p>
    <w:p w:rsidR="003902F0" w:rsidRDefault="00845F27">
      <w:pPr>
        <w:numPr>
          <w:ilvl w:val="0"/>
          <w:numId w:val="3"/>
        </w:numPr>
      </w:pPr>
      <w:r>
        <w:t>Models allow us to clarify and test understanding</w:t>
      </w:r>
    </w:p>
    <w:p w:rsidR="003902F0" w:rsidRDefault="00845F27">
      <w:pPr>
        <w:numPr>
          <w:ilvl w:val="0"/>
          <w:numId w:val="3"/>
        </w:numPr>
      </w:pPr>
      <w:r>
        <w:t>Models create credibility and accountability</w:t>
      </w:r>
    </w:p>
    <w:p w:rsidR="003902F0" w:rsidRDefault="00845F27">
      <w:pPr>
        <w:numPr>
          <w:ilvl w:val="0"/>
          <w:numId w:val="3"/>
        </w:numPr>
      </w:pPr>
      <w:r>
        <w:t>Models help you organize your thoughts</w:t>
      </w:r>
    </w:p>
    <w:p w:rsidR="003902F0" w:rsidRDefault="00845F27">
      <w:pPr>
        <w:numPr>
          <w:ilvl w:val="0"/>
          <w:numId w:val="3"/>
        </w:numPr>
      </w:pPr>
      <w:r>
        <w:t>Models simplify and solve problems</w:t>
      </w:r>
    </w:p>
    <w:p w:rsidR="003902F0" w:rsidRDefault="00845F27">
      <w:pPr>
        <w:numPr>
          <w:ilvl w:val="0"/>
          <w:numId w:val="3"/>
        </w:numPr>
      </w:pPr>
      <w:r>
        <w:t>Models help you understand your data</w:t>
      </w:r>
    </w:p>
    <w:p w:rsidR="003902F0" w:rsidRDefault="003902F0">
      <w:pPr>
        <w:contextualSpacing w:val="0"/>
      </w:pPr>
    </w:p>
    <w:p w:rsidR="003902F0" w:rsidRDefault="00845F27">
      <w:pPr>
        <w:contextualSpacing w:val="0"/>
      </w:pPr>
      <w:r>
        <w:rPr>
          <w:noProof/>
          <w:lang w:val="en-IE" w:eastAsia="en-IE"/>
        </w:rPr>
        <w:drawing>
          <wp:inline distT="114300" distB="114300" distL="114300" distR="114300">
            <wp:extent cx="5943600" cy="2514600"/>
            <wp:effectExtent l="0" t="0" r="0" b="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5943600" cy="2514600"/>
                    </a:xfrm>
                    <a:prstGeom prst="rect">
                      <a:avLst/>
                    </a:prstGeom>
                    <a:ln/>
                  </pic:spPr>
                </pic:pic>
              </a:graphicData>
            </a:graphic>
          </wp:inline>
        </w:drawing>
      </w:r>
    </w:p>
    <w:p w:rsidR="003902F0" w:rsidRDefault="00845F27">
      <w:pPr>
        <w:contextualSpacing w:val="0"/>
      </w:pPr>
      <w:r>
        <w:rPr>
          <w:noProof/>
          <w:lang w:val="en-IE" w:eastAsia="en-IE"/>
        </w:rPr>
        <w:drawing>
          <wp:inline distT="114300" distB="114300" distL="114300" distR="114300">
            <wp:extent cx="5943600" cy="3886200"/>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5943600" cy="3886200"/>
                    </a:xfrm>
                    <a:prstGeom prst="rect">
                      <a:avLst/>
                    </a:prstGeom>
                    <a:ln/>
                  </pic:spPr>
                </pic:pic>
              </a:graphicData>
            </a:graphic>
          </wp:inline>
        </w:drawing>
      </w:r>
    </w:p>
    <w:p w:rsidR="003902F0" w:rsidRDefault="00845F27">
      <w:pPr>
        <w:contextualSpacing w:val="0"/>
        <w:rPr>
          <w:b/>
        </w:rPr>
      </w:pPr>
      <w:r>
        <w:rPr>
          <w:b/>
        </w:rPr>
        <w:lastRenderedPageBreak/>
        <w:t xml:space="preserve">Models in </w:t>
      </w:r>
      <w:proofErr w:type="spellStart"/>
      <w:r>
        <w:rPr>
          <w:b/>
        </w:rPr>
        <w:t>Maths</w:t>
      </w:r>
      <w:proofErr w:type="spellEnd"/>
      <w:r>
        <w:rPr>
          <w:b/>
        </w:rPr>
        <w:t xml:space="preserve"> and Science</w:t>
      </w:r>
    </w:p>
    <w:p w:rsidR="003902F0" w:rsidRDefault="00845F27">
      <w:pPr>
        <w:contextualSpacing w:val="0"/>
      </w:pPr>
      <w:r>
        <w:br/>
        <w:t>MODELS: Science has many different kinds of models.</w:t>
      </w:r>
    </w:p>
    <w:p w:rsidR="00CE5A4E" w:rsidRDefault="00845F27" w:rsidP="00CE5A4E">
      <w:pPr>
        <w:pStyle w:val="ListParagraph"/>
        <w:numPr>
          <w:ilvl w:val="0"/>
          <w:numId w:val="8"/>
        </w:numPr>
        <w:contextualSpacing w:val="0"/>
      </w:pPr>
      <w:r>
        <w:t xml:space="preserve">Animal Models: </w:t>
      </w:r>
      <w:r>
        <w:tab/>
      </w:r>
      <w:r>
        <w:tab/>
      </w:r>
      <w:r w:rsidR="00CE5A4E">
        <w:t xml:space="preserve">- </w:t>
      </w:r>
      <w:r>
        <w:t>To study human diseases.</w:t>
      </w:r>
    </w:p>
    <w:p w:rsidR="00CE5A4E" w:rsidRDefault="00845F27" w:rsidP="00CE5A4E">
      <w:pPr>
        <w:pStyle w:val="ListParagraph"/>
        <w:numPr>
          <w:ilvl w:val="0"/>
          <w:numId w:val="8"/>
        </w:numPr>
        <w:contextualSpacing w:val="0"/>
      </w:pPr>
      <w:r>
        <w:t xml:space="preserve">Physical Models: </w:t>
      </w:r>
      <w:r>
        <w:tab/>
      </w:r>
      <w:r>
        <w:tab/>
      </w:r>
      <w:r w:rsidR="00CE5A4E">
        <w:t xml:space="preserve">- </w:t>
      </w:r>
      <w:r>
        <w:t>To demonstrate the apparent truth of a principle.</w:t>
      </w:r>
    </w:p>
    <w:p w:rsidR="003902F0" w:rsidRDefault="00845F27" w:rsidP="00CE5A4E">
      <w:pPr>
        <w:pStyle w:val="ListParagraph"/>
        <w:numPr>
          <w:ilvl w:val="0"/>
          <w:numId w:val="8"/>
        </w:numPr>
        <w:contextualSpacing w:val="0"/>
      </w:pPr>
      <w:r>
        <w:t xml:space="preserve">Mathematical Models: </w:t>
      </w:r>
      <w:r>
        <w:tab/>
      </w:r>
      <w:r w:rsidR="00CE5A4E">
        <w:t xml:space="preserve">- </w:t>
      </w:r>
      <w:r>
        <w:t>To gain insight and understanding of a phenomenon which is being observed.</w:t>
      </w:r>
    </w:p>
    <w:p w:rsidR="003902F0" w:rsidRDefault="00845F27">
      <w:pPr>
        <w:contextualSpacing w:val="0"/>
        <w:jc w:val="center"/>
        <w:rPr>
          <w:b/>
        </w:rPr>
      </w:pPr>
      <w:r>
        <w:rPr>
          <w:rFonts w:ascii="Arial Unicode MS" w:eastAsia="Arial Unicode MS" w:hAnsi="Arial Unicode MS" w:cs="Arial Unicode MS"/>
          <w:b/>
        </w:rPr>
        <w:t>Inputs ⇒ MODEL ⇒ Outputs</w:t>
      </w:r>
    </w:p>
    <w:p w:rsidR="003902F0" w:rsidRDefault="003902F0">
      <w:pPr>
        <w:contextualSpacing w:val="0"/>
      </w:pPr>
    </w:p>
    <w:p w:rsidR="003902F0" w:rsidRDefault="00845F27">
      <w:pPr>
        <w:contextualSpacing w:val="0"/>
      </w:pPr>
      <w:r>
        <w:t>A Probability Model is a mathematical model which incorporates the probability aspects of the observed phenomenon. If the observed process has a time parameter (or something equivalent) we refer to the probability model as a stochastic process.</w:t>
      </w:r>
    </w:p>
    <w:p w:rsidR="003902F0" w:rsidRDefault="00845F27">
      <w:pPr>
        <w:contextualSpacing w:val="0"/>
      </w:pPr>
      <w:r>
        <w:br/>
        <w:t>The model can be used to:</w:t>
      </w:r>
    </w:p>
    <w:p w:rsidR="003902F0" w:rsidRDefault="00845F27">
      <w:pPr>
        <w:numPr>
          <w:ilvl w:val="0"/>
          <w:numId w:val="4"/>
        </w:numPr>
      </w:pPr>
      <w:r>
        <w:t>Understand the phenomenon better</w:t>
      </w:r>
    </w:p>
    <w:p w:rsidR="003902F0" w:rsidRDefault="00845F27">
      <w:pPr>
        <w:numPr>
          <w:ilvl w:val="0"/>
          <w:numId w:val="4"/>
        </w:numPr>
      </w:pPr>
      <w:r>
        <w:t>Make predictions of how outcome change with inputs</w:t>
      </w:r>
    </w:p>
    <w:p w:rsidR="00CE5A4E" w:rsidRDefault="00CE5A4E" w:rsidP="00CE5A4E">
      <w:pPr>
        <w:ind w:left="720"/>
      </w:pPr>
    </w:p>
    <w:p w:rsidR="00CE5A4E" w:rsidRPr="00CE5A4E" w:rsidRDefault="00CE5A4E" w:rsidP="00CE5A4E">
      <w:pPr>
        <w:rPr>
          <w:b/>
        </w:rPr>
      </w:pPr>
      <w:r w:rsidRPr="00CE5A4E">
        <w:rPr>
          <w:b/>
        </w:rPr>
        <w:t>Use graphical models</w:t>
      </w:r>
      <w:r>
        <w:rPr>
          <w:b/>
        </w:rPr>
        <w:t xml:space="preserve"> to make predictions or assist in decision making. Examples</w:t>
      </w:r>
      <w:r w:rsidRPr="00CE5A4E">
        <w:rPr>
          <w:b/>
        </w:rPr>
        <w:t>:</w:t>
      </w:r>
    </w:p>
    <w:p w:rsidR="00CE5A4E" w:rsidRDefault="00CE5A4E" w:rsidP="00CE5A4E"/>
    <w:p w:rsidR="00CE5A4E" w:rsidRDefault="00CE5A4E" w:rsidP="00CE5A4E">
      <w:r>
        <w:rPr>
          <w:noProof/>
          <w:lang w:val="en-IE" w:eastAsia="en-IE"/>
        </w:rPr>
        <w:drawing>
          <wp:inline distT="0" distB="0" distL="0" distR="0">
            <wp:extent cx="3457575" cy="21548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cteria_growth.png"/>
                    <pic:cNvPicPr/>
                  </pic:nvPicPr>
                  <pic:blipFill>
                    <a:blip r:embed="rId7">
                      <a:extLst>
                        <a:ext uri="{28A0092B-C50C-407E-A947-70E740481C1C}">
                          <a14:useLocalDpi xmlns:a14="http://schemas.microsoft.com/office/drawing/2010/main" val="0"/>
                        </a:ext>
                      </a:extLst>
                    </a:blip>
                    <a:stretch>
                      <a:fillRect/>
                    </a:stretch>
                  </pic:blipFill>
                  <pic:spPr>
                    <a:xfrm>
                      <a:off x="0" y="0"/>
                      <a:ext cx="3488626" cy="2174249"/>
                    </a:xfrm>
                    <a:prstGeom prst="rect">
                      <a:avLst/>
                    </a:prstGeom>
                  </pic:spPr>
                </pic:pic>
              </a:graphicData>
            </a:graphic>
          </wp:inline>
        </w:drawing>
      </w:r>
    </w:p>
    <w:p w:rsidR="00CE5A4E" w:rsidRDefault="00CE5A4E" w:rsidP="00CE5A4E">
      <w:r>
        <w:rPr>
          <w:noProof/>
          <w:lang w:val="en-IE" w:eastAsia="en-IE"/>
        </w:rPr>
        <w:drawing>
          <wp:inline distT="0" distB="0" distL="0" distR="0">
            <wp:extent cx="3678353" cy="2343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ubic_curve.png"/>
                    <pic:cNvPicPr/>
                  </pic:nvPicPr>
                  <pic:blipFill>
                    <a:blip r:embed="rId8">
                      <a:extLst>
                        <a:ext uri="{28A0092B-C50C-407E-A947-70E740481C1C}">
                          <a14:useLocalDpi xmlns:a14="http://schemas.microsoft.com/office/drawing/2010/main" val="0"/>
                        </a:ext>
                      </a:extLst>
                    </a:blip>
                    <a:stretch>
                      <a:fillRect/>
                    </a:stretch>
                  </pic:blipFill>
                  <pic:spPr>
                    <a:xfrm>
                      <a:off x="0" y="0"/>
                      <a:ext cx="3693109" cy="2352550"/>
                    </a:xfrm>
                    <a:prstGeom prst="rect">
                      <a:avLst/>
                    </a:prstGeom>
                  </pic:spPr>
                </pic:pic>
              </a:graphicData>
            </a:graphic>
          </wp:inline>
        </w:drawing>
      </w:r>
    </w:p>
    <w:p w:rsidR="003902F0" w:rsidRDefault="003902F0">
      <w:pPr>
        <w:contextualSpacing w:val="0"/>
      </w:pPr>
    </w:p>
    <w:p w:rsidR="003902F0" w:rsidRDefault="003902F0">
      <w:pPr>
        <w:contextualSpacing w:val="0"/>
      </w:pPr>
    </w:p>
    <w:p w:rsidR="003902F0" w:rsidRDefault="00845F27">
      <w:pPr>
        <w:contextualSpacing w:val="0"/>
        <w:jc w:val="center"/>
      </w:pPr>
      <w:r>
        <w:rPr>
          <w:noProof/>
          <w:lang w:val="en-IE" w:eastAsia="en-IE"/>
        </w:rPr>
        <w:drawing>
          <wp:inline distT="114300" distB="114300" distL="114300" distR="114300">
            <wp:extent cx="3352800" cy="3886200"/>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352800" cy="3886200"/>
                    </a:xfrm>
                    <a:prstGeom prst="rect">
                      <a:avLst/>
                    </a:prstGeom>
                    <a:ln/>
                  </pic:spPr>
                </pic:pic>
              </a:graphicData>
            </a:graphic>
          </wp:inline>
        </w:drawing>
      </w:r>
    </w:p>
    <w:p w:rsidR="003902F0" w:rsidRDefault="003902F0">
      <w:pPr>
        <w:contextualSpacing w:val="0"/>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2E225A" w:rsidRDefault="002E225A">
      <w:pPr>
        <w:contextualSpacing w:val="0"/>
        <w:rPr>
          <w:b/>
        </w:rPr>
      </w:pPr>
    </w:p>
    <w:p w:rsidR="003902F0" w:rsidRDefault="00845F27">
      <w:pPr>
        <w:contextualSpacing w:val="0"/>
        <w:rPr>
          <w:b/>
        </w:rPr>
      </w:pPr>
      <w:r>
        <w:rPr>
          <w:b/>
          <w:noProof/>
          <w:lang w:val="en-IE" w:eastAsia="en-IE"/>
        </w:rPr>
        <w:lastRenderedPageBreak/>
        <w:drawing>
          <wp:inline distT="114300" distB="114300" distL="114300" distR="114300">
            <wp:extent cx="5943600" cy="4241800"/>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5943600" cy="4241800"/>
                    </a:xfrm>
                    <a:prstGeom prst="rect">
                      <a:avLst/>
                    </a:prstGeom>
                    <a:ln/>
                  </pic:spPr>
                </pic:pic>
              </a:graphicData>
            </a:graphic>
          </wp:inline>
        </w:drawing>
      </w:r>
    </w:p>
    <w:p w:rsidR="003902F0" w:rsidRDefault="003902F0">
      <w:pPr>
        <w:contextualSpacing w:val="0"/>
        <w:rPr>
          <w:b/>
        </w:rPr>
      </w:pPr>
    </w:p>
    <w:p w:rsidR="002E225A" w:rsidRDefault="002E225A">
      <w:pPr>
        <w:contextualSpacing w:val="0"/>
        <w:rPr>
          <w:b/>
        </w:rPr>
      </w:pPr>
    </w:p>
    <w:p w:rsidR="002E225A" w:rsidRDefault="00845F27" w:rsidP="00845F27">
      <w:pPr>
        <w:pBdr>
          <w:top w:val="single" w:sz="4" w:space="1" w:color="auto"/>
          <w:left w:val="single" w:sz="4" w:space="4" w:color="auto"/>
          <w:bottom w:val="single" w:sz="4" w:space="1" w:color="auto"/>
          <w:right w:val="single" w:sz="4" w:space="4" w:color="auto"/>
        </w:pBdr>
        <w:contextualSpacing w:val="0"/>
        <w:rPr>
          <w:b/>
        </w:rPr>
      </w:pPr>
      <w:r>
        <w:rPr>
          <w:b/>
        </w:rPr>
        <w:t>Class Exercise</w:t>
      </w:r>
    </w:p>
    <w:p w:rsidR="002E225A" w:rsidRDefault="002E225A">
      <w:pPr>
        <w:contextualSpacing w:val="0"/>
        <w:rPr>
          <w:b/>
        </w:rPr>
      </w:pPr>
    </w:p>
    <w:p w:rsidR="002E225A" w:rsidRDefault="002E225A" w:rsidP="002E225A">
      <w:pPr>
        <w:pStyle w:val="ListParagraph"/>
        <w:numPr>
          <w:ilvl w:val="0"/>
          <w:numId w:val="9"/>
        </w:numPr>
        <w:contextualSpacing w:val="0"/>
      </w:pPr>
      <w:r w:rsidRPr="002E225A">
        <w:t>Calculate th</w:t>
      </w:r>
      <w:r>
        <w:t>e cost of building a 3 bed semi</w:t>
      </w:r>
      <w:r w:rsidRPr="002E225A">
        <w:t>detached house of 120m</w:t>
      </w:r>
      <w:r w:rsidRPr="002E225A">
        <w:rPr>
          <w:vertAlign w:val="superscript"/>
        </w:rPr>
        <w:t>2</w:t>
      </w:r>
      <w:r w:rsidRPr="002E225A">
        <w:t xml:space="preserve"> size if the cost of building is €1600 per m</w:t>
      </w:r>
      <w:r w:rsidRPr="002E225A">
        <w:rPr>
          <w:vertAlign w:val="superscript"/>
        </w:rPr>
        <w:t>2</w:t>
      </w:r>
      <w:r>
        <w:t>?</w:t>
      </w:r>
    </w:p>
    <w:p w:rsidR="002E225A" w:rsidRDefault="002E225A" w:rsidP="002E225A">
      <w:pPr>
        <w:contextualSpacing w:val="0"/>
      </w:pPr>
    </w:p>
    <w:p w:rsidR="002E225A" w:rsidRDefault="002E225A" w:rsidP="002E225A">
      <w:pPr>
        <w:pStyle w:val="ListParagraph"/>
        <w:numPr>
          <w:ilvl w:val="0"/>
          <w:numId w:val="9"/>
        </w:numPr>
        <w:contextualSpacing w:val="0"/>
      </w:pPr>
      <w:r>
        <w:t>Convert 28</w:t>
      </w:r>
      <w:r w:rsidRPr="002E225A">
        <w:rPr>
          <w:vertAlign w:val="superscript"/>
        </w:rPr>
        <w:t>o</w:t>
      </w:r>
      <w:r>
        <w:t xml:space="preserve"> Celsius to Fahrenheit?</w:t>
      </w:r>
    </w:p>
    <w:p w:rsidR="00580539" w:rsidRDefault="00580539" w:rsidP="00580539">
      <w:pPr>
        <w:contextualSpacing w:val="0"/>
      </w:pPr>
    </w:p>
    <w:p w:rsidR="00580539" w:rsidRPr="002E225A" w:rsidRDefault="00580539" w:rsidP="002E225A">
      <w:pPr>
        <w:pStyle w:val="ListParagraph"/>
        <w:numPr>
          <w:ilvl w:val="0"/>
          <w:numId w:val="9"/>
        </w:numPr>
        <w:contextualSpacing w:val="0"/>
      </w:pPr>
      <w:r>
        <w:t>Convert 80km to miles?</w:t>
      </w:r>
    </w:p>
    <w:p w:rsidR="002E225A" w:rsidRDefault="002E225A">
      <w:pPr>
        <w:contextualSpacing w:val="0"/>
        <w:rPr>
          <w:b/>
        </w:rPr>
      </w:pPr>
    </w:p>
    <w:p w:rsidR="002E225A" w:rsidRDefault="002E225A">
      <w:pPr>
        <w:contextualSpacing w:val="0"/>
        <w:rPr>
          <w:b/>
        </w:rPr>
      </w:pPr>
      <w:bookmarkStart w:id="0" w:name="_GoBack"/>
      <w:bookmarkEnd w:id="0"/>
    </w:p>
    <w:p w:rsidR="002E225A" w:rsidRDefault="002E225A">
      <w:pPr>
        <w:contextualSpacing w:val="0"/>
        <w:rPr>
          <w:b/>
        </w:rPr>
      </w:pPr>
    </w:p>
    <w:p w:rsidR="002E225A" w:rsidRDefault="002E225A">
      <w:pPr>
        <w:contextualSpacing w:val="0"/>
        <w:rPr>
          <w:b/>
        </w:rPr>
      </w:pPr>
    </w:p>
    <w:p w:rsidR="00845F27" w:rsidRDefault="00845F27">
      <w:pPr>
        <w:contextualSpacing w:val="0"/>
        <w:rPr>
          <w:b/>
        </w:rPr>
      </w:pPr>
    </w:p>
    <w:p w:rsidR="002E225A" w:rsidRDefault="002E225A">
      <w:pPr>
        <w:contextualSpacing w:val="0"/>
        <w:rPr>
          <w:b/>
        </w:rPr>
      </w:pPr>
    </w:p>
    <w:p w:rsidR="002E225A" w:rsidRDefault="002E225A">
      <w:pPr>
        <w:contextualSpacing w:val="0"/>
        <w:rPr>
          <w:b/>
        </w:rPr>
      </w:pPr>
      <w:r>
        <w:rPr>
          <w:b/>
        </w:rPr>
        <w:t>Answers</w:t>
      </w:r>
    </w:p>
    <w:p w:rsidR="002E225A" w:rsidRDefault="002E225A">
      <w:pPr>
        <w:contextualSpacing w:val="0"/>
        <w:rPr>
          <w:b/>
        </w:rPr>
      </w:pPr>
    </w:p>
    <w:p w:rsidR="002E225A" w:rsidRDefault="002E225A" w:rsidP="002E225A">
      <w:pPr>
        <w:pStyle w:val="ListParagraph"/>
        <w:numPr>
          <w:ilvl w:val="0"/>
          <w:numId w:val="10"/>
        </w:numPr>
        <w:contextualSpacing w:val="0"/>
      </w:pPr>
      <w:r>
        <w:t>120(1600) = 192,000</w:t>
      </w:r>
    </w:p>
    <w:p w:rsidR="002E225A" w:rsidRPr="00580539" w:rsidRDefault="002E225A" w:rsidP="002E225A">
      <w:pPr>
        <w:pStyle w:val="ListParagraph"/>
        <w:numPr>
          <w:ilvl w:val="0"/>
          <w:numId w:val="10"/>
        </w:numPr>
        <w:contextualSpacing w:val="0"/>
      </w:pPr>
      <w:r>
        <w:t>1.8(</w:t>
      </w:r>
      <w:proofErr w:type="gramStart"/>
      <w:r>
        <w:t>28)+</w:t>
      </w:r>
      <w:proofErr w:type="gramEnd"/>
      <w:r>
        <w:t xml:space="preserve">32 = </w:t>
      </w:r>
      <w:r w:rsidR="00845F27">
        <w:t>82.4</w:t>
      </w:r>
      <w:r w:rsidR="00845F27" w:rsidRPr="00845F27">
        <w:rPr>
          <w:vertAlign w:val="superscript"/>
        </w:rPr>
        <w:t>o</w:t>
      </w:r>
    </w:p>
    <w:p w:rsidR="00580539" w:rsidRPr="002E225A" w:rsidRDefault="00580539" w:rsidP="002E225A">
      <w:pPr>
        <w:pStyle w:val="ListParagraph"/>
        <w:numPr>
          <w:ilvl w:val="0"/>
          <w:numId w:val="10"/>
        </w:numPr>
        <w:contextualSpacing w:val="0"/>
      </w:pPr>
      <w:r>
        <w:t>Miles = 80(0.6214) = 49.712miles</w:t>
      </w:r>
    </w:p>
    <w:p w:rsidR="003902F0" w:rsidRDefault="00845F27">
      <w:pPr>
        <w:contextualSpacing w:val="0"/>
        <w:rPr>
          <w:b/>
        </w:rPr>
      </w:pPr>
      <w:r>
        <w:rPr>
          <w:b/>
          <w:noProof/>
          <w:lang w:val="en-IE" w:eastAsia="en-IE"/>
        </w:rPr>
        <w:drawing>
          <wp:inline distT="114300" distB="114300" distL="114300" distR="114300">
            <wp:extent cx="5943600" cy="39497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3600" cy="3949700"/>
                    </a:xfrm>
                    <a:prstGeom prst="rect">
                      <a:avLst/>
                    </a:prstGeom>
                    <a:ln/>
                  </pic:spPr>
                </pic:pic>
              </a:graphicData>
            </a:graphic>
          </wp:inline>
        </w:drawing>
      </w:r>
    </w:p>
    <w:p w:rsidR="003902F0" w:rsidRDefault="003902F0">
      <w:pPr>
        <w:contextualSpacing w:val="0"/>
        <w:rPr>
          <w:b/>
        </w:rPr>
      </w:pPr>
    </w:p>
    <w:p w:rsidR="003902F0" w:rsidRDefault="00845F27">
      <w:pPr>
        <w:contextualSpacing w:val="0"/>
        <w:rPr>
          <w:b/>
        </w:rPr>
      </w:pPr>
      <w:r>
        <w:rPr>
          <w:b/>
          <w:noProof/>
          <w:lang w:val="en-IE" w:eastAsia="en-IE"/>
        </w:rPr>
        <w:drawing>
          <wp:inline distT="114300" distB="114300" distL="114300" distR="114300">
            <wp:extent cx="5943600" cy="17907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943600" cy="1790700"/>
                    </a:xfrm>
                    <a:prstGeom prst="rect">
                      <a:avLst/>
                    </a:prstGeom>
                    <a:ln/>
                  </pic:spPr>
                </pic:pic>
              </a:graphicData>
            </a:graphic>
          </wp:inline>
        </w:drawing>
      </w:r>
    </w:p>
    <w:p w:rsidR="003902F0" w:rsidRDefault="003902F0">
      <w:pPr>
        <w:contextualSpacing w:val="0"/>
        <w:rPr>
          <w:b/>
        </w:rPr>
      </w:pPr>
    </w:p>
    <w:p w:rsidR="003902F0" w:rsidRDefault="00845F27">
      <w:pPr>
        <w:contextualSpacing w:val="0"/>
      </w:pPr>
      <w:r>
        <w:rPr>
          <w:b/>
        </w:rPr>
        <w:t xml:space="preserve">Exercise - </w:t>
      </w:r>
      <w:r>
        <w:t>Give the class a few minutes to solve the following.</w:t>
      </w:r>
    </w:p>
    <w:p w:rsidR="003902F0" w:rsidRDefault="003902F0">
      <w:pPr>
        <w:contextualSpacing w:val="0"/>
      </w:pPr>
    </w:p>
    <w:p w:rsidR="003902F0" w:rsidRDefault="00845F27">
      <w:pPr>
        <w:contextualSpacing w:val="0"/>
      </w:pPr>
      <w:r>
        <w:t xml:space="preserve">What I want you to do is imagine a tennis ball, and then I want you to look around the room </w:t>
      </w:r>
      <w:r>
        <w:br/>
        <w:t>that you're in and tell me how many tennis balls you can fit into the room without squashing</w:t>
      </w:r>
      <w:r>
        <w:br/>
        <w:t>any of them.</w:t>
      </w:r>
    </w:p>
    <w:p w:rsidR="003902F0" w:rsidRDefault="003902F0">
      <w:pPr>
        <w:contextualSpacing w:val="0"/>
      </w:pPr>
    </w:p>
    <w:p w:rsidR="003902F0" w:rsidRPr="00845F27" w:rsidRDefault="00845F27">
      <w:pPr>
        <w:contextualSpacing w:val="0"/>
        <w:rPr>
          <w:b/>
        </w:rPr>
      </w:pPr>
      <w:r>
        <w:rPr>
          <w:b/>
        </w:rPr>
        <w:t>Suggested ways of solving problem:</w:t>
      </w:r>
    </w:p>
    <w:p w:rsidR="003902F0" w:rsidRDefault="00845F27">
      <w:pPr>
        <w:contextualSpacing w:val="0"/>
      </w:pPr>
      <w:r>
        <w:t>1</w:t>
      </w:r>
      <w:r>
        <w:tab/>
        <w:t>Estimate the volume of the room and divide by your estimate of volume of ping pong ball</w:t>
      </w:r>
    </w:p>
    <w:p w:rsidR="003902F0" w:rsidRDefault="00845F27">
      <w:pPr>
        <w:contextualSpacing w:val="0"/>
      </w:pPr>
      <w:r>
        <w:t>2</w:t>
      </w:r>
      <w:r>
        <w:tab/>
        <w:t xml:space="preserve">Estimate how many balls would </w:t>
      </w:r>
      <w:proofErr w:type="spellStart"/>
      <w:r>
        <w:t>visualise</w:t>
      </w:r>
      <w:proofErr w:type="spellEnd"/>
      <w:r>
        <w:t xml:space="preserve"> along the ground on one edge then across the room and then how many you estimate on top of each other up to the ceiling (multiply </w:t>
      </w:r>
      <w:proofErr w:type="spellStart"/>
      <w:r>
        <w:t>etc</w:t>
      </w:r>
      <w:proofErr w:type="spellEnd"/>
      <w:r>
        <w:t>)</w:t>
      </w:r>
    </w:p>
    <w:p w:rsidR="003902F0" w:rsidRDefault="00845F27">
      <w:pPr>
        <w:contextualSpacing w:val="0"/>
      </w:pPr>
      <w:r>
        <w:t>3</w:t>
      </w:r>
      <w:r>
        <w:tab/>
        <w:t>Any other suggestions by class???</w:t>
      </w:r>
    </w:p>
    <w:p w:rsidR="003902F0" w:rsidRDefault="003902F0">
      <w:pPr>
        <w:contextualSpacing w:val="0"/>
      </w:pPr>
    </w:p>
    <w:p w:rsidR="003902F0" w:rsidRDefault="00845F27">
      <w:pPr>
        <w:contextualSpacing w:val="0"/>
        <w:rPr>
          <w:b/>
        </w:rPr>
      </w:pPr>
      <w:r>
        <w:rPr>
          <w:b/>
        </w:rPr>
        <w:t>Sampling Method</w:t>
      </w:r>
    </w:p>
    <w:p w:rsidR="003902F0" w:rsidRDefault="003902F0">
      <w:pPr>
        <w:contextualSpacing w:val="0"/>
      </w:pPr>
    </w:p>
    <w:p w:rsidR="003902F0" w:rsidRDefault="00845F27">
      <w:pPr>
        <w:contextualSpacing w:val="0"/>
      </w:pPr>
      <w:r>
        <w:t>A statistics teacher brings in a big bag of MMs to the class and asks</w:t>
      </w:r>
      <w:proofErr w:type="gramStart"/>
      <w:r>
        <w:t>:  “</w:t>
      </w:r>
      <w:proofErr w:type="gramEnd"/>
      <w:r>
        <w:t>Without counting all of the MMs, how do we determine the number of MMs of different colors, as close as possible to their distribution in the bag?” Students might say: “It is easier to count them, why go through all that?” The teacher responds by posing the problem: “Yes, you can count the MMs, but how do we determine the population of fish in the pond or the number of particular species of animal in the wild as we cannot directly count them?” In this process, she shows the power of sampling method in real life and therefore the reasons to learn it.</w:t>
      </w:r>
    </w:p>
    <w:p w:rsidR="003902F0" w:rsidRDefault="00845F27">
      <w:pPr>
        <w:contextualSpacing w:val="0"/>
      </w:pPr>
      <w:r>
        <w:rPr>
          <w:noProof/>
          <w:lang w:val="en-IE" w:eastAsia="en-IE"/>
        </w:rPr>
        <w:drawing>
          <wp:inline distT="114300" distB="114300" distL="114300" distR="114300">
            <wp:extent cx="4717710" cy="3786188"/>
            <wp:effectExtent l="0" t="0" r="0" b="0"/>
            <wp:docPr id="1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4717710" cy="3786188"/>
                    </a:xfrm>
                    <a:prstGeom prst="rect">
                      <a:avLst/>
                    </a:prstGeom>
                    <a:ln/>
                  </pic:spPr>
                </pic:pic>
              </a:graphicData>
            </a:graphic>
          </wp:inline>
        </w:drawing>
      </w:r>
    </w:p>
    <w:p w:rsidR="003902F0" w:rsidRDefault="00845F27">
      <w:pPr>
        <w:contextualSpacing w:val="0"/>
      </w:pPr>
      <w:r>
        <w:rPr>
          <w:noProof/>
          <w:lang w:val="en-IE" w:eastAsia="en-IE"/>
        </w:rPr>
        <w:drawing>
          <wp:inline distT="114300" distB="114300" distL="114300" distR="114300">
            <wp:extent cx="5572125" cy="1914525"/>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5572125" cy="1914525"/>
                    </a:xfrm>
                    <a:prstGeom prst="rect">
                      <a:avLst/>
                    </a:prstGeom>
                    <a:ln/>
                  </pic:spPr>
                </pic:pic>
              </a:graphicData>
            </a:graphic>
          </wp:inline>
        </w:drawing>
      </w:r>
    </w:p>
    <w:p w:rsidR="003902F0" w:rsidRDefault="003902F0">
      <w:pPr>
        <w:contextualSpacing w:val="0"/>
      </w:pPr>
    </w:p>
    <w:p w:rsidR="003902F0" w:rsidRDefault="003902F0">
      <w:pPr>
        <w:contextualSpacing w:val="0"/>
      </w:pPr>
    </w:p>
    <w:p w:rsidR="003902F0" w:rsidRDefault="003902F0">
      <w:pPr>
        <w:contextualSpacing w:val="0"/>
      </w:pPr>
    </w:p>
    <w:p w:rsidR="003902F0" w:rsidRDefault="003902F0">
      <w:pPr>
        <w:contextualSpacing w:val="0"/>
      </w:pPr>
    </w:p>
    <w:p w:rsidR="003902F0" w:rsidRDefault="00845F27">
      <w:pPr>
        <w:contextualSpacing w:val="0"/>
      </w:pPr>
      <w:r>
        <w:rPr>
          <w:noProof/>
          <w:lang w:val="en-IE" w:eastAsia="en-IE"/>
        </w:rPr>
        <w:drawing>
          <wp:inline distT="114300" distB="114300" distL="114300" distR="114300">
            <wp:extent cx="5943600" cy="5080000"/>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5943600" cy="5080000"/>
                    </a:xfrm>
                    <a:prstGeom prst="rect">
                      <a:avLst/>
                    </a:prstGeom>
                    <a:ln/>
                  </pic:spPr>
                </pic:pic>
              </a:graphicData>
            </a:graphic>
          </wp:inline>
        </w:drawing>
      </w:r>
    </w:p>
    <w:p w:rsidR="003902F0" w:rsidRDefault="00845F27">
      <w:pPr>
        <w:contextualSpacing w:val="0"/>
      </w:pPr>
      <w:r>
        <w:rPr>
          <w:noProof/>
          <w:lang w:val="en-IE" w:eastAsia="en-IE"/>
        </w:rPr>
        <w:drawing>
          <wp:inline distT="114300" distB="114300" distL="114300" distR="114300">
            <wp:extent cx="5943600" cy="37973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943600" cy="3797300"/>
                    </a:xfrm>
                    <a:prstGeom prst="rect">
                      <a:avLst/>
                    </a:prstGeom>
                    <a:ln/>
                  </pic:spPr>
                </pic:pic>
              </a:graphicData>
            </a:graphic>
          </wp:inline>
        </w:drawing>
      </w:r>
    </w:p>
    <w:sectPr w:rsidR="003902F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FEA"/>
    <w:multiLevelType w:val="hybridMultilevel"/>
    <w:tmpl w:val="062E7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E0A53"/>
    <w:multiLevelType w:val="hybridMultilevel"/>
    <w:tmpl w:val="DA849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33520"/>
    <w:multiLevelType w:val="hybridMultilevel"/>
    <w:tmpl w:val="B2EE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90BAA"/>
    <w:multiLevelType w:val="multilevel"/>
    <w:tmpl w:val="49A84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6921AE"/>
    <w:multiLevelType w:val="hybridMultilevel"/>
    <w:tmpl w:val="A366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213DF"/>
    <w:multiLevelType w:val="multilevel"/>
    <w:tmpl w:val="E9B08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E52536"/>
    <w:multiLevelType w:val="multilevel"/>
    <w:tmpl w:val="64544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78164D"/>
    <w:multiLevelType w:val="multilevel"/>
    <w:tmpl w:val="8FAC3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606F6A"/>
    <w:multiLevelType w:val="hybridMultilevel"/>
    <w:tmpl w:val="0968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C5CC8"/>
    <w:multiLevelType w:val="hybridMultilevel"/>
    <w:tmpl w:val="58AC3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8"/>
  </w:num>
  <w:num w:numId="6">
    <w:abstractNumId w:val="1"/>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F0"/>
    <w:rsid w:val="002E225A"/>
    <w:rsid w:val="003902F0"/>
    <w:rsid w:val="00580539"/>
    <w:rsid w:val="00790A44"/>
    <w:rsid w:val="00845F27"/>
    <w:rsid w:val="0094094E"/>
    <w:rsid w:val="00CE5A4E"/>
    <w:rsid w:val="00F1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4ADB"/>
  <w15:docId w15:val="{1BE1DEA8-3942-4385-A4BA-6FEEBB5D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F16E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E9A"/>
    <w:pPr>
      <w:ind w:left="720"/>
    </w:pPr>
  </w:style>
  <w:style w:type="paragraph" w:styleId="BalloonText">
    <w:name w:val="Balloon Text"/>
    <w:basedOn w:val="Normal"/>
    <w:link w:val="BalloonTextChar"/>
    <w:uiPriority w:val="99"/>
    <w:semiHidden/>
    <w:unhideWhenUsed/>
    <w:rsid w:val="005805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627257">
      <w:bodyDiv w:val="1"/>
      <w:marLeft w:val="0"/>
      <w:marRight w:val="0"/>
      <w:marTop w:val="0"/>
      <w:marBottom w:val="0"/>
      <w:divBdr>
        <w:top w:val="none" w:sz="0" w:space="0" w:color="auto"/>
        <w:left w:val="none" w:sz="0" w:space="0" w:color="auto"/>
        <w:bottom w:val="none" w:sz="0" w:space="0" w:color="auto"/>
        <w:right w:val="none" w:sz="0" w:space="0" w:color="auto"/>
      </w:divBdr>
      <w:divsChild>
        <w:div w:id="1306469692">
          <w:marLeft w:val="547"/>
          <w:marRight w:val="0"/>
          <w:marTop w:val="200"/>
          <w:marBottom w:val="0"/>
          <w:divBdr>
            <w:top w:val="none" w:sz="0" w:space="0" w:color="auto"/>
            <w:left w:val="none" w:sz="0" w:space="0" w:color="auto"/>
            <w:bottom w:val="none" w:sz="0" w:space="0" w:color="auto"/>
            <w:right w:val="none" w:sz="0" w:space="0" w:color="auto"/>
          </w:divBdr>
        </w:div>
        <w:div w:id="1252160492">
          <w:marLeft w:val="547"/>
          <w:marRight w:val="0"/>
          <w:marTop w:val="200"/>
          <w:marBottom w:val="0"/>
          <w:divBdr>
            <w:top w:val="none" w:sz="0" w:space="0" w:color="auto"/>
            <w:left w:val="none" w:sz="0" w:space="0" w:color="auto"/>
            <w:bottom w:val="none" w:sz="0" w:space="0" w:color="auto"/>
            <w:right w:val="none" w:sz="0" w:space="0" w:color="auto"/>
          </w:divBdr>
        </w:div>
        <w:div w:id="1013455310">
          <w:marLeft w:val="547"/>
          <w:marRight w:val="0"/>
          <w:marTop w:val="200"/>
          <w:marBottom w:val="0"/>
          <w:divBdr>
            <w:top w:val="none" w:sz="0" w:space="0" w:color="auto"/>
            <w:left w:val="none" w:sz="0" w:space="0" w:color="auto"/>
            <w:bottom w:val="none" w:sz="0" w:space="0" w:color="auto"/>
            <w:right w:val="none" w:sz="0" w:space="0" w:color="auto"/>
          </w:divBdr>
        </w:div>
        <w:div w:id="84765539">
          <w:marLeft w:val="547"/>
          <w:marRight w:val="0"/>
          <w:marTop w:val="200"/>
          <w:marBottom w:val="0"/>
          <w:divBdr>
            <w:top w:val="none" w:sz="0" w:space="0" w:color="auto"/>
            <w:left w:val="none" w:sz="0" w:space="0" w:color="auto"/>
            <w:bottom w:val="none" w:sz="0" w:space="0" w:color="auto"/>
            <w:right w:val="none" w:sz="0" w:space="0" w:color="auto"/>
          </w:divBdr>
        </w:div>
        <w:div w:id="778916282">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Raymund O'Connor</cp:lastModifiedBy>
  <cp:revision>2</cp:revision>
  <cp:lastPrinted>2019-09-30T08:03:00Z</cp:lastPrinted>
  <dcterms:created xsi:type="dcterms:W3CDTF">2019-09-30T08:08:00Z</dcterms:created>
  <dcterms:modified xsi:type="dcterms:W3CDTF">2019-09-30T08:08:00Z</dcterms:modified>
</cp:coreProperties>
</file>