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CF" w:rsidRPr="00CE059B" w:rsidRDefault="00145119" w:rsidP="009A6F8A">
      <w:pPr>
        <w:pStyle w:val="Heading1"/>
        <w:spacing w:after="120"/>
        <w:jc w:val="center"/>
      </w:pPr>
      <w:r>
        <w:t>Hill Walking</w:t>
      </w:r>
    </w:p>
    <w:p w:rsidR="00DE68CF" w:rsidRPr="00DE68CF" w:rsidRDefault="00DE68CF" w:rsidP="009A6F8A">
      <w:pPr>
        <w:spacing w:after="240"/>
        <w:rPr>
          <w:rFonts w:ascii="Arial" w:hAnsi="Arial" w:cs="Arial"/>
          <w:sz w:val="24"/>
          <w:szCs w:val="24"/>
        </w:rPr>
      </w:pPr>
      <w:r>
        <w:rPr>
          <w:rFonts w:ascii="Arial" w:hAnsi="Arial" w:cs="Arial"/>
          <w:sz w:val="24"/>
          <w:szCs w:val="24"/>
        </w:rPr>
        <w:t xml:space="preserve">This is the </w:t>
      </w:r>
      <w:r w:rsidRPr="00DE68CF">
        <w:rPr>
          <w:rFonts w:ascii="Arial" w:hAnsi="Arial" w:cs="Arial"/>
          <w:sz w:val="24"/>
          <w:szCs w:val="24"/>
        </w:rPr>
        <w:t>practice of walking</w:t>
      </w:r>
      <w:r w:rsidR="00972C7D">
        <w:rPr>
          <w:rFonts w:ascii="Arial" w:hAnsi="Arial" w:cs="Arial"/>
          <w:sz w:val="24"/>
          <w:szCs w:val="24"/>
        </w:rPr>
        <w:t xml:space="preserve"> in hilly or mountainous land</w:t>
      </w:r>
      <w:r w:rsidR="00CE059B">
        <w:rPr>
          <w:rFonts w:ascii="Arial" w:hAnsi="Arial" w:cs="Arial"/>
          <w:sz w:val="24"/>
          <w:szCs w:val="24"/>
        </w:rPr>
        <w:t xml:space="preserve">. </w:t>
      </w:r>
      <w:hyperlink r:id="rId5" w:history="1">
        <w:r w:rsidR="00145119" w:rsidRPr="008F4ADB">
          <w:rPr>
            <w:rStyle w:val="Hyperlink"/>
            <w:rFonts w:ascii="Arial" w:hAnsi="Arial" w:cs="Arial"/>
            <w:sz w:val="24"/>
            <w:szCs w:val="24"/>
          </w:rPr>
          <w:t>Hill walking</w:t>
        </w:r>
      </w:hyperlink>
      <w:r w:rsidR="00F34DA1">
        <w:rPr>
          <w:rFonts w:ascii="Arial" w:hAnsi="Arial" w:cs="Arial"/>
          <w:sz w:val="24"/>
          <w:szCs w:val="24"/>
        </w:rPr>
        <w:t xml:space="preserve"> </w:t>
      </w:r>
      <w:r>
        <w:rPr>
          <w:rFonts w:ascii="Arial" w:hAnsi="Arial" w:cs="Arial"/>
          <w:sz w:val="24"/>
          <w:szCs w:val="24"/>
        </w:rPr>
        <w:t xml:space="preserve">can last from just an hour to many days depending on how difficult the walk will be and the distance to be covered. </w:t>
      </w:r>
      <w:r w:rsidR="009E65B5">
        <w:rPr>
          <w:rFonts w:ascii="Arial" w:hAnsi="Arial" w:cs="Arial"/>
          <w:sz w:val="24"/>
          <w:szCs w:val="24"/>
        </w:rPr>
        <w:t>There are many factors to take into account before</w:t>
      </w:r>
      <w:r w:rsidR="00CE059B">
        <w:rPr>
          <w:rFonts w:ascii="Arial" w:hAnsi="Arial" w:cs="Arial"/>
          <w:sz w:val="24"/>
          <w:szCs w:val="24"/>
        </w:rPr>
        <w:t xml:space="preserve"> embarking on a </w:t>
      </w:r>
      <w:r w:rsidR="00145119">
        <w:rPr>
          <w:rFonts w:ascii="Arial" w:hAnsi="Arial" w:cs="Arial"/>
          <w:sz w:val="24"/>
          <w:szCs w:val="24"/>
        </w:rPr>
        <w:t>hill walking</w:t>
      </w:r>
      <w:r w:rsidR="00D00EAC">
        <w:rPr>
          <w:rFonts w:ascii="Arial" w:hAnsi="Arial" w:cs="Arial"/>
          <w:sz w:val="24"/>
          <w:szCs w:val="24"/>
        </w:rPr>
        <w:t xml:space="preserve"> trip</w:t>
      </w:r>
      <w:r w:rsidR="009E65B5">
        <w:rPr>
          <w:rFonts w:ascii="Arial" w:hAnsi="Arial" w:cs="Arial"/>
          <w:sz w:val="24"/>
          <w:szCs w:val="24"/>
        </w:rPr>
        <w:t>.</w:t>
      </w:r>
      <w:bookmarkStart w:id="0" w:name="_GoBack"/>
      <w:bookmarkEnd w:id="0"/>
    </w:p>
    <w:p w:rsidR="00DE68CF" w:rsidRPr="00DE68CF" w:rsidRDefault="008F4ADB" w:rsidP="00D76CD9">
      <w:pPr>
        <w:pStyle w:val="subhead"/>
      </w:pPr>
      <w:r>
        <w:t>Planning</w:t>
      </w:r>
    </w:p>
    <w:p w:rsidR="00DE68CF" w:rsidRPr="00DE68CF" w:rsidRDefault="00D00EAC" w:rsidP="00B4255E">
      <w:pPr>
        <w:spacing w:after="120"/>
        <w:rPr>
          <w:rFonts w:ascii="Arial" w:hAnsi="Arial" w:cs="Arial"/>
          <w:sz w:val="24"/>
          <w:szCs w:val="24"/>
        </w:rPr>
      </w:pPr>
      <w:r>
        <w:rPr>
          <w:rFonts w:ascii="Arial" w:hAnsi="Arial" w:cs="Arial"/>
          <w:sz w:val="24"/>
          <w:szCs w:val="24"/>
        </w:rPr>
        <w:t xml:space="preserve">Successful </w:t>
      </w:r>
      <w:r w:rsidR="00145119">
        <w:rPr>
          <w:rFonts w:ascii="Arial" w:hAnsi="Arial" w:cs="Arial"/>
          <w:sz w:val="24"/>
          <w:szCs w:val="24"/>
        </w:rPr>
        <w:t>hill walking</w:t>
      </w:r>
      <w:r w:rsidR="009E65B5">
        <w:rPr>
          <w:rFonts w:ascii="Arial" w:hAnsi="Arial" w:cs="Arial"/>
          <w:sz w:val="24"/>
          <w:szCs w:val="24"/>
        </w:rPr>
        <w:t xml:space="preserve"> depends on careful planning and understanding about the trail to be taken. Proper ordinance survey maps </w:t>
      </w:r>
      <w:r w:rsidR="00BD5B35">
        <w:rPr>
          <w:rFonts w:ascii="Arial" w:hAnsi="Arial" w:cs="Arial"/>
          <w:sz w:val="24"/>
          <w:szCs w:val="24"/>
        </w:rPr>
        <w:t xml:space="preserve">should be used along with an understanding of how to read the maps. Possible obstacles that may affect the walk such as </w:t>
      </w:r>
      <w:r w:rsidR="00C479F7">
        <w:rPr>
          <w:rFonts w:ascii="Arial" w:hAnsi="Arial" w:cs="Arial"/>
          <w:sz w:val="24"/>
          <w:szCs w:val="24"/>
        </w:rPr>
        <w:t>steep</w:t>
      </w:r>
      <w:r w:rsidR="00BD5B35">
        <w:rPr>
          <w:rFonts w:ascii="Arial" w:hAnsi="Arial" w:cs="Arial"/>
          <w:sz w:val="24"/>
          <w:szCs w:val="24"/>
        </w:rPr>
        <w:t xml:space="preserve"> elevation or loose terrain should be highlighted on the map. There should be an accurate estimate made as to how long the walk should last taking into account, weather, distance, possible obstacles and available daylight. </w:t>
      </w:r>
      <w:r w:rsidR="003C468D">
        <w:rPr>
          <w:rFonts w:ascii="Arial" w:hAnsi="Arial" w:cs="Arial"/>
          <w:sz w:val="24"/>
          <w:szCs w:val="24"/>
        </w:rPr>
        <w:t xml:space="preserve">The planned </w:t>
      </w:r>
      <w:r w:rsidR="00C479F7">
        <w:rPr>
          <w:rFonts w:ascii="Arial" w:hAnsi="Arial" w:cs="Arial"/>
          <w:sz w:val="24"/>
          <w:szCs w:val="24"/>
        </w:rPr>
        <w:t>route</w:t>
      </w:r>
      <w:r w:rsidR="003C468D">
        <w:rPr>
          <w:rFonts w:ascii="Arial" w:hAnsi="Arial" w:cs="Arial"/>
          <w:sz w:val="24"/>
          <w:szCs w:val="24"/>
        </w:rPr>
        <w:t xml:space="preserve"> along with the expected time to return should also be given to someone who is not taking part on the walk.</w:t>
      </w:r>
    </w:p>
    <w:p w:rsidR="00DE68CF" w:rsidRDefault="00BD5B35" w:rsidP="00D76CD9">
      <w:pPr>
        <w:pStyle w:val="subhead"/>
      </w:pPr>
      <w:r>
        <w:t>Weather</w:t>
      </w:r>
    </w:p>
    <w:p w:rsidR="00BD5B35" w:rsidRDefault="00BD5B35" w:rsidP="00B4255E">
      <w:pPr>
        <w:spacing w:after="120"/>
        <w:rPr>
          <w:rFonts w:ascii="Arial" w:hAnsi="Arial" w:cs="Arial"/>
          <w:sz w:val="24"/>
          <w:szCs w:val="24"/>
        </w:rPr>
      </w:pPr>
      <w:r>
        <w:rPr>
          <w:rFonts w:ascii="Arial" w:hAnsi="Arial" w:cs="Arial"/>
          <w:sz w:val="24"/>
          <w:szCs w:val="24"/>
        </w:rPr>
        <w:t>This is one of the most important considerations to take into</w:t>
      </w:r>
      <w:r w:rsidR="00F34DA1">
        <w:rPr>
          <w:rFonts w:ascii="Arial" w:hAnsi="Arial" w:cs="Arial"/>
          <w:sz w:val="24"/>
          <w:szCs w:val="24"/>
        </w:rPr>
        <w:t xml:space="preserve"> account</w:t>
      </w:r>
      <w:r w:rsidR="003359A5">
        <w:rPr>
          <w:rFonts w:ascii="Arial" w:hAnsi="Arial" w:cs="Arial"/>
          <w:sz w:val="24"/>
          <w:szCs w:val="24"/>
        </w:rPr>
        <w:t xml:space="preserve"> </w:t>
      </w:r>
      <w:r w:rsidR="00F34DA1">
        <w:rPr>
          <w:rFonts w:ascii="Arial" w:hAnsi="Arial" w:cs="Arial"/>
          <w:sz w:val="24"/>
          <w:szCs w:val="24"/>
        </w:rPr>
        <w:br/>
      </w:r>
      <w:r w:rsidR="00D00EAC">
        <w:rPr>
          <w:rFonts w:ascii="Arial" w:hAnsi="Arial" w:cs="Arial"/>
          <w:sz w:val="24"/>
          <w:szCs w:val="24"/>
        </w:rPr>
        <w:t xml:space="preserve">before </w:t>
      </w:r>
      <w:r w:rsidR="00145119">
        <w:rPr>
          <w:rFonts w:ascii="Arial" w:hAnsi="Arial" w:cs="Arial"/>
          <w:sz w:val="24"/>
          <w:szCs w:val="24"/>
        </w:rPr>
        <w:t>hill walking</w:t>
      </w:r>
      <w:r w:rsidR="00D00EAC">
        <w:rPr>
          <w:rFonts w:ascii="Arial" w:hAnsi="Arial" w:cs="Arial"/>
          <w:sz w:val="24"/>
          <w:szCs w:val="24"/>
        </w:rPr>
        <w:t xml:space="preserve">. Depending on where the </w:t>
      </w:r>
      <w:r>
        <w:rPr>
          <w:rFonts w:ascii="Arial" w:hAnsi="Arial" w:cs="Arial"/>
          <w:sz w:val="24"/>
          <w:szCs w:val="24"/>
        </w:rPr>
        <w:t xml:space="preserve">walk is to take place, </w:t>
      </w:r>
      <w:r w:rsidR="003C468D">
        <w:rPr>
          <w:rFonts w:ascii="Arial" w:hAnsi="Arial" w:cs="Arial"/>
          <w:sz w:val="24"/>
          <w:szCs w:val="24"/>
        </w:rPr>
        <w:t xml:space="preserve">the </w:t>
      </w:r>
      <w:r>
        <w:rPr>
          <w:rFonts w:ascii="Arial" w:hAnsi="Arial" w:cs="Arial"/>
          <w:sz w:val="24"/>
          <w:szCs w:val="24"/>
        </w:rPr>
        <w:t>weather can change</w:t>
      </w:r>
      <w:r w:rsidR="003C468D">
        <w:rPr>
          <w:rFonts w:ascii="Arial" w:hAnsi="Arial" w:cs="Arial"/>
          <w:sz w:val="24"/>
          <w:szCs w:val="24"/>
        </w:rPr>
        <w:t>,</w:t>
      </w:r>
      <w:r>
        <w:rPr>
          <w:rFonts w:ascii="Arial" w:hAnsi="Arial" w:cs="Arial"/>
          <w:sz w:val="24"/>
          <w:szCs w:val="24"/>
        </w:rPr>
        <w:t xml:space="preserve"> several times on the same day. </w:t>
      </w:r>
      <w:r w:rsidR="003C468D">
        <w:rPr>
          <w:rFonts w:ascii="Arial" w:hAnsi="Arial" w:cs="Arial"/>
          <w:sz w:val="24"/>
          <w:szCs w:val="24"/>
        </w:rPr>
        <w:t xml:space="preserve">Temperature change, rain, wind, snow, fog are all possible factors to be </w:t>
      </w:r>
      <w:r w:rsidR="00C479F7">
        <w:rPr>
          <w:rFonts w:ascii="Arial" w:hAnsi="Arial" w:cs="Arial"/>
          <w:sz w:val="24"/>
          <w:szCs w:val="24"/>
        </w:rPr>
        <w:t>taken</w:t>
      </w:r>
      <w:r w:rsidR="003C468D">
        <w:rPr>
          <w:rFonts w:ascii="Arial" w:hAnsi="Arial" w:cs="Arial"/>
          <w:sz w:val="24"/>
          <w:szCs w:val="24"/>
        </w:rPr>
        <w:t xml:space="preserve"> into account when p</w:t>
      </w:r>
      <w:r w:rsidR="00D00EAC">
        <w:rPr>
          <w:rFonts w:ascii="Arial" w:hAnsi="Arial" w:cs="Arial"/>
          <w:sz w:val="24"/>
          <w:szCs w:val="24"/>
        </w:rPr>
        <w:t xml:space="preserve">lanning the pace and timing for </w:t>
      </w:r>
      <w:r w:rsidR="00145119">
        <w:rPr>
          <w:rFonts w:ascii="Arial" w:hAnsi="Arial" w:cs="Arial"/>
          <w:sz w:val="24"/>
          <w:szCs w:val="24"/>
        </w:rPr>
        <w:t>hill walking</w:t>
      </w:r>
      <w:r w:rsidR="003C468D">
        <w:rPr>
          <w:rFonts w:ascii="Arial" w:hAnsi="Arial" w:cs="Arial"/>
          <w:sz w:val="24"/>
          <w:szCs w:val="24"/>
        </w:rPr>
        <w:t>. Because of this it is important to obtain accurate weather forecasts and any extra weather in</w:t>
      </w:r>
      <w:r w:rsidR="00920126">
        <w:rPr>
          <w:rFonts w:ascii="Arial" w:hAnsi="Arial" w:cs="Arial"/>
          <w:sz w:val="24"/>
          <w:szCs w:val="24"/>
        </w:rPr>
        <w:t>formation needed for the area for</w:t>
      </w:r>
      <w:r w:rsidR="00D00EAC">
        <w:rPr>
          <w:rFonts w:ascii="Arial" w:hAnsi="Arial" w:cs="Arial"/>
          <w:sz w:val="24"/>
          <w:szCs w:val="24"/>
        </w:rPr>
        <w:t xml:space="preserve"> which </w:t>
      </w:r>
      <w:r w:rsidR="00145119">
        <w:rPr>
          <w:rFonts w:ascii="Arial" w:hAnsi="Arial" w:cs="Arial"/>
          <w:sz w:val="24"/>
          <w:szCs w:val="24"/>
        </w:rPr>
        <w:t>hill walking</w:t>
      </w:r>
      <w:r w:rsidR="00D00EAC">
        <w:rPr>
          <w:rFonts w:ascii="Arial" w:hAnsi="Arial" w:cs="Arial"/>
          <w:sz w:val="24"/>
          <w:szCs w:val="24"/>
        </w:rPr>
        <w:t xml:space="preserve"> is planned.</w:t>
      </w:r>
    </w:p>
    <w:p w:rsidR="00BD5B35" w:rsidRDefault="00B4255E" w:rsidP="00DE68CF">
      <w:pPr>
        <w:rPr>
          <w:rFonts w:ascii="Arial" w:hAnsi="Arial" w:cs="Arial"/>
          <w:sz w:val="24"/>
          <w:szCs w:val="24"/>
        </w:rPr>
      </w:pPr>
      <w:r>
        <w:rPr>
          <w:rFonts w:ascii="Arial" w:hAnsi="Arial" w:cs="Arial"/>
          <w:sz w:val="24"/>
          <w:szCs w:val="24"/>
        </w:rPr>
        <w:t>Equipment</w:t>
      </w:r>
    </w:p>
    <w:p w:rsidR="00BD5B35" w:rsidRDefault="00B4255E" w:rsidP="00DE68CF">
      <w:pPr>
        <w:rPr>
          <w:rFonts w:ascii="Arial" w:hAnsi="Arial" w:cs="Arial"/>
          <w:sz w:val="24"/>
          <w:szCs w:val="24"/>
        </w:rPr>
      </w:pPr>
      <w:r>
        <w:rPr>
          <w:rFonts w:ascii="Arial" w:hAnsi="Arial" w:cs="Arial"/>
          <w:sz w:val="24"/>
          <w:szCs w:val="24"/>
        </w:rPr>
        <w:t xml:space="preserve">There are many types </w:t>
      </w:r>
      <w:r w:rsidR="00D00EAC">
        <w:rPr>
          <w:rFonts w:ascii="Arial" w:hAnsi="Arial" w:cs="Arial"/>
          <w:sz w:val="24"/>
          <w:szCs w:val="24"/>
        </w:rPr>
        <w:t xml:space="preserve">of equipment available for </w:t>
      </w:r>
      <w:r w:rsidR="00145119">
        <w:rPr>
          <w:rFonts w:ascii="Arial" w:hAnsi="Arial" w:cs="Arial"/>
          <w:sz w:val="24"/>
          <w:szCs w:val="24"/>
        </w:rPr>
        <w:t>hill walking</w:t>
      </w:r>
      <w:r>
        <w:rPr>
          <w:rFonts w:ascii="Arial" w:hAnsi="Arial" w:cs="Arial"/>
          <w:sz w:val="24"/>
          <w:szCs w:val="24"/>
        </w:rPr>
        <w:t>. The following are some of the essentials that should be pa</w:t>
      </w:r>
      <w:r w:rsidR="00145119">
        <w:rPr>
          <w:rFonts w:ascii="Arial" w:hAnsi="Arial" w:cs="Arial"/>
          <w:sz w:val="24"/>
          <w:szCs w:val="24"/>
        </w:rPr>
        <w:t>rt of every H</w:t>
      </w:r>
      <w:r w:rsidR="00D00EAC">
        <w:rPr>
          <w:rFonts w:ascii="Arial" w:hAnsi="Arial" w:cs="Arial"/>
          <w:sz w:val="24"/>
          <w:szCs w:val="24"/>
        </w:rPr>
        <w:t>ill</w:t>
      </w:r>
      <w:r w:rsidR="00145119">
        <w:rPr>
          <w:rFonts w:ascii="Arial" w:hAnsi="Arial" w:cs="Arial"/>
          <w:sz w:val="24"/>
          <w:szCs w:val="24"/>
        </w:rPr>
        <w:t xml:space="preserve"> W</w:t>
      </w:r>
      <w:r>
        <w:rPr>
          <w:rFonts w:ascii="Arial" w:hAnsi="Arial" w:cs="Arial"/>
          <w:sz w:val="24"/>
          <w:szCs w:val="24"/>
        </w:rPr>
        <w:t>alker’s pack.</w:t>
      </w:r>
    </w:p>
    <w:p w:rsidR="00B4255E" w:rsidRPr="00B4255E" w:rsidRDefault="00C149F1" w:rsidP="00D76CD9">
      <w:pPr>
        <w:rPr>
          <w:rFonts w:ascii="Arial" w:hAnsi="Arial" w:cs="Arial"/>
          <w:sz w:val="24"/>
          <w:szCs w:val="24"/>
        </w:rPr>
      </w:pPr>
      <w:r>
        <w:rPr>
          <w:rFonts w:ascii="Arial" w:hAnsi="Arial" w:cs="Arial"/>
          <w:sz w:val="24"/>
          <w:szCs w:val="24"/>
        </w:rPr>
        <w:t>Compass</w:t>
      </w:r>
    </w:p>
    <w:p w:rsidR="00B4255E" w:rsidRDefault="00B4255E" w:rsidP="00D76CD9">
      <w:pPr>
        <w:rPr>
          <w:rFonts w:ascii="Arial" w:hAnsi="Arial" w:cs="Arial"/>
          <w:sz w:val="24"/>
          <w:szCs w:val="24"/>
        </w:rPr>
      </w:pPr>
      <w:r>
        <w:rPr>
          <w:rFonts w:ascii="Arial" w:hAnsi="Arial" w:cs="Arial"/>
          <w:sz w:val="24"/>
          <w:szCs w:val="24"/>
        </w:rPr>
        <w:t>Day Pack</w:t>
      </w:r>
    </w:p>
    <w:p w:rsidR="00B4255E" w:rsidRDefault="00B4255E" w:rsidP="00D76CD9">
      <w:pPr>
        <w:rPr>
          <w:rFonts w:ascii="Arial" w:hAnsi="Arial" w:cs="Arial"/>
          <w:sz w:val="24"/>
          <w:szCs w:val="24"/>
        </w:rPr>
      </w:pPr>
      <w:r>
        <w:rPr>
          <w:rFonts w:ascii="Arial" w:hAnsi="Arial" w:cs="Arial"/>
          <w:sz w:val="24"/>
          <w:szCs w:val="24"/>
        </w:rPr>
        <w:t>Flash light</w:t>
      </w:r>
    </w:p>
    <w:p w:rsidR="00B4255E" w:rsidRPr="00B4255E" w:rsidRDefault="00C149F1" w:rsidP="00D76CD9">
      <w:pPr>
        <w:rPr>
          <w:rFonts w:ascii="Arial" w:hAnsi="Arial" w:cs="Arial"/>
          <w:sz w:val="24"/>
          <w:szCs w:val="24"/>
        </w:rPr>
      </w:pPr>
      <w:r>
        <w:rPr>
          <w:rFonts w:ascii="Arial" w:hAnsi="Arial" w:cs="Arial"/>
          <w:sz w:val="24"/>
          <w:szCs w:val="24"/>
        </w:rPr>
        <w:t>Whistle</w:t>
      </w:r>
    </w:p>
    <w:p w:rsidR="00B4255E" w:rsidRPr="00B4255E" w:rsidRDefault="00B4255E" w:rsidP="00D76CD9">
      <w:pPr>
        <w:rPr>
          <w:rFonts w:ascii="Arial" w:hAnsi="Arial" w:cs="Arial"/>
          <w:sz w:val="24"/>
          <w:szCs w:val="24"/>
        </w:rPr>
      </w:pPr>
      <w:r w:rsidRPr="00B4255E">
        <w:rPr>
          <w:rFonts w:ascii="Arial" w:hAnsi="Arial" w:cs="Arial"/>
          <w:sz w:val="24"/>
          <w:szCs w:val="24"/>
        </w:rPr>
        <w:t>Fleeces</w:t>
      </w:r>
    </w:p>
    <w:p w:rsidR="00B4255E" w:rsidRPr="00B4255E" w:rsidRDefault="00B4255E" w:rsidP="00D76CD9">
      <w:pPr>
        <w:rPr>
          <w:rFonts w:ascii="Arial" w:hAnsi="Arial" w:cs="Arial"/>
          <w:sz w:val="24"/>
          <w:szCs w:val="24"/>
        </w:rPr>
      </w:pPr>
      <w:r w:rsidRPr="00B4255E">
        <w:rPr>
          <w:rFonts w:ascii="Arial" w:hAnsi="Arial" w:cs="Arial"/>
          <w:sz w:val="24"/>
          <w:szCs w:val="24"/>
        </w:rPr>
        <w:t>Gaiters</w:t>
      </w:r>
    </w:p>
    <w:p w:rsidR="00B4255E" w:rsidRPr="00B4255E" w:rsidRDefault="00C149F1" w:rsidP="00D76CD9">
      <w:pPr>
        <w:rPr>
          <w:rFonts w:ascii="Arial" w:hAnsi="Arial" w:cs="Arial"/>
          <w:sz w:val="24"/>
          <w:szCs w:val="24"/>
        </w:rPr>
      </w:pPr>
      <w:r>
        <w:rPr>
          <w:rFonts w:ascii="Arial" w:hAnsi="Arial" w:cs="Arial"/>
          <w:sz w:val="24"/>
          <w:szCs w:val="24"/>
        </w:rPr>
        <w:t>GPS</w:t>
      </w:r>
    </w:p>
    <w:p w:rsidR="00B4255E" w:rsidRPr="00B4255E" w:rsidRDefault="00B4255E" w:rsidP="00D76CD9">
      <w:pPr>
        <w:rPr>
          <w:rFonts w:ascii="Arial" w:hAnsi="Arial" w:cs="Arial"/>
          <w:sz w:val="24"/>
          <w:szCs w:val="24"/>
        </w:rPr>
      </w:pPr>
      <w:r w:rsidRPr="00B4255E">
        <w:rPr>
          <w:rFonts w:ascii="Arial" w:hAnsi="Arial" w:cs="Arial"/>
          <w:sz w:val="24"/>
          <w:szCs w:val="24"/>
        </w:rPr>
        <w:t>Rope</w:t>
      </w:r>
    </w:p>
    <w:p w:rsidR="00B4255E" w:rsidRPr="00B4255E" w:rsidRDefault="00B4255E" w:rsidP="00D76CD9">
      <w:pPr>
        <w:rPr>
          <w:rFonts w:ascii="Arial" w:hAnsi="Arial" w:cs="Arial"/>
          <w:sz w:val="24"/>
          <w:szCs w:val="24"/>
        </w:rPr>
      </w:pPr>
      <w:r>
        <w:rPr>
          <w:rFonts w:ascii="Arial" w:hAnsi="Arial" w:cs="Arial"/>
          <w:sz w:val="24"/>
          <w:szCs w:val="24"/>
        </w:rPr>
        <w:t>Sleeping Bag</w:t>
      </w:r>
      <w:r w:rsidR="00063442">
        <w:rPr>
          <w:rFonts w:ascii="Arial" w:hAnsi="Arial" w:cs="Arial"/>
          <w:sz w:val="24"/>
          <w:szCs w:val="24"/>
        </w:rPr>
        <w:t xml:space="preserve"> (long trips)</w:t>
      </w:r>
    </w:p>
    <w:p w:rsidR="00B4255E" w:rsidRPr="00B4255E" w:rsidRDefault="00B4255E" w:rsidP="00D76CD9">
      <w:pPr>
        <w:rPr>
          <w:rFonts w:ascii="Arial" w:hAnsi="Arial" w:cs="Arial"/>
          <w:sz w:val="24"/>
          <w:szCs w:val="24"/>
        </w:rPr>
      </w:pPr>
      <w:r>
        <w:rPr>
          <w:rFonts w:ascii="Arial" w:hAnsi="Arial" w:cs="Arial"/>
          <w:sz w:val="24"/>
          <w:szCs w:val="24"/>
        </w:rPr>
        <w:t>Tent</w:t>
      </w:r>
      <w:r w:rsidR="00063442">
        <w:rPr>
          <w:rFonts w:ascii="Arial" w:hAnsi="Arial" w:cs="Arial"/>
          <w:sz w:val="24"/>
          <w:szCs w:val="24"/>
        </w:rPr>
        <w:t xml:space="preserve"> (long trips)</w:t>
      </w:r>
    </w:p>
    <w:p w:rsidR="00B4255E" w:rsidRPr="00B4255E" w:rsidRDefault="00B4255E" w:rsidP="00D76CD9">
      <w:pPr>
        <w:rPr>
          <w:rFonts w:ascii="Arial" w:hAnsi="Arial" w:cs="Arial"/>
          <w:sz w:val="24"/>
          <w:szCs w:val="24"/>
        </w:rPr>
      </w:pPr>
      <w:r>
        <w:rPr>
          <w:rFonts w:ascii="Arial" w:hAnsi="Arial" w:cs="Arial"/>
          <w:sz w:val="24"/>
          <w:szCs w:val="24"/>
        </w:rPr>
        <w:t>Walking Boot</w:t>
      </w:r>
      <w:r w:rsidR="00063442">
        <w:rPr>
          <w:rFonts w:ascii="Arial" w:hAnsi="Arial" w:cs="Arial"/>
          <w:sz w:val="24"/>
          <w:szCs w:val="24"/>
        </w:rPr>
        <w:t>s</w:t>
      </w:r>
    </w:p>
    <w:p w:rsidR="00B4255E" w:rsidRDefault="00B4255E" w:rsidP="00D76CD9">
      <w:pPr>
        <w:rPr>
          <w:rFonts w:ascii="Arial" w:hAnsi="Arial" w:cs="Arial"/>
          <w:sz w:val="24"/>
          <w:szCs w:val="24"/>
        </w:rPr>
      </w:pPr>
      <w:r>
        <w:rPr>
          <w:rFonts w:ascii="Arial" w:hAnsi="Arial" w:cs="Arial"/>
          <w:sz w:val="24"/>
          <w:szCs w:val="24"/>
        </w:rPr>
        <w:t>Waterproof Jacket</w:t>
      </w:r>
    </w:p>
    <w:p w:rsidR="00B4255E" w:rsidRDefault="00C149F1" w:rsidP="00D76CD9">
      <w:pPr>
        <w:rPr>
          <w:rFonts w:ascii="Arial" w:hAnsi="Arial" w:cs="Arial"/>
          <w:sz w:val="24"/>
          <w:szCs w:val="24"/>
        </w:rPr>
      </w:pPr>
      <w:r>
        <w:rPr>
          <w:rFonts w:ascii="Arial" w:hAnsi="Arial" w:cs="Arial"/>
          <w:sz w:val="24"/>
          <w:szCs w:val="24"/>
        </w:rPr>
        <w:t>Phone</w:t>
      </w:r>
    </w:p>
    <w:p w:rsidR="00B4255E" w:rsidRDefault="00B4255E" w:rsidP="00D76CD9">
      <w:pPr>
        <w:rPr>
          <w:rFonts w:ascii="Arial" w:hAnsi="Arial" w:cs="Arial"/>
          <w:sz w:val="24"/>
          <w:szCs w:val="24"/>
        </w:rPr>
      </w:pPr>
      <w:r>
        <w:rPr>
          <w:rFonts w:ascii="Arial" w:hAnsi="Arial" w:cs="Arial"/>
          <w:sz w:val="24"/>
          <w:szCs w:val="24"/>
        </w:rPr>
        <w:t>Food</w:t>
      </w:r>
    </w:p>
    <w:p w:rsidR="00B4255E" w:rsidRPr="00B4255E" w:rsidRDefault="00B4255E" w:rsidP="00D76CD9">
      <w:pPr>
        <w:rPr>
          <w:rFonts w:ascii="Arial" w:hAnsi="Arial" w:cs="Arial"/>
          <w:sz w:val="24"/>
          <w:szCs w:val="24"/>
        </w:rPr>
      </w:pPr>
      <w:r>
        <w:rPr>
          <w:rFonts w:ascii="Arial" w:hAnsi="Arial" w:cs="Arial"/>
          <w:sz w:val="24"/>
          <w:szCs w:val="24"/>
        </w:rPr>
        <w:t>Water</w:t>
      </w:r>
    </w:p>
    <w:p w:rsidR="00B4255E" w:rsidRPr="00F258A9" w:rsidRDefault="00CE059B" w:rsidP="001A5643">
      <w:pPr>
        <w:pStyle w:val="Heading1"/>
        <w:spacing w:before="120" w:after="60"/>
        <w:rPr>
          <w:szCs w:val="28"/>
        </w:rPr>
      </w:pPr>
      <w:r>
        <w:t xml:space="preserve">        </w:t>
      </w:r>
      <w:r w:rsidR="00D00EAC" w:rsidRPr="00F258A9">
        <w:rPr>
          <w:szCs w:val="28"/>
        </w:rPr>
        <w:t xml:space="preserve">Summer Months for </w:t>
      </w:r>
      <w:r w:rsidR="00F258A9" w:rsidRPr="00F258A9">
        <w:rPr>
          <w:szCs w:val="28"/>
        </w:rPr>
        <w:t>Hill Walking</w:t>
      </w:r>
    </w:p>
    <w:tbl>
      <w:tblPr>
        <w:tblStyle w:val="TableGrid"/>
        <w:tblW w:w="0" w:type="auto"/>
        <w:tblInd w:w="5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668"/>
        <w:gridCol w:w="2693"/>
      </w:tblGrid>
      <w:tr w:rsidR="006F67FC" w:rsidTr="001A5643">
        <w:tc>
          <w:tcPr>
            <w:tcW w:w="1668" w:type="dxa"/>
            <w:shd w:val="clear" w:color="auto" w:fill="auto"/>
          </w:tcPr>
          <w:p w:rsidR="006F67FC" w:rsidRDefault="006F67FC" w:rsidP="00DE68CF">
            <w:pPr>
              <w:rPr>
                <w:rFonts w:ascii="Arial" w:hAnsi="Arial" w:cs="Arial"/>
                <w:sz w:val="24"/>
                <w:szCs w:val="24"/>
              </w:rPr>
            </w:pPr>
            <w:r>
              <w:rPr>
                <w:rFonts w:ascii="Arial" w:hAnsi="Arial" w:cs="Arial"/>
                <w:sz w:val="24"/>
                <w:szCs w:val="24"/>
              </w:rPr>
              <w:t>Months</w:t>
            </w:r>
          </w:p>
        </w:tc>
        <w:tc>
          <w:tcPr>
            <w:tcW w:w="2693" w:type="dxa"/>
            <w:shd w:val="clear" w:color="auto" w:fill="auto"/>
          </w:tcPr>
          <w:p w:rsidR="006F67FC" w:rsidRDefault="006F67FC" w:rsidP="00DE68CF">
            <w:pPr>
              <w:rPr>
                <w:rFonts w:ascii="Arial" w:hAnsi="Arial" w:cs="Arial"/>
                <w:sz w:val="24"/>
                <w:szCs w:val="24"/>
              </w:rPr>
            </w:pPr>
            <w:r>
              <w:rPr>
                <w:rFonts w:ascii="Arial" w:hAnsi="Arial" w:cs="Arial"/>
                <w:sz w:val="24"/>
                <w:szCs w:val="24"/>
              </w:rPr>
              <w:t>Temperature (Celsius)</w:t>
            </w:r>
          </w:p>
        </w:tc>
      </w:tr>
      <w:tr w:rsidR="006F67FC" w:rsidTr="001A5643">
        <w:tc>
          <w:tcPr>
            <w:tcW w:w="1668" w:type="dxa"/>
          </w:tcPr>
          <w:p w:rsidR="006F67FC" w:rsidRDefault="006F67FC" w:rsidP="00DE68CF">
            <w:pPr>
              <w:rPr>
                <w:rFonts w:ascii="Arial" w:hAnsi="Arial" w:cs="Arial"/>
                <w:sz w:val="24"/>
                <w:szCs w:val="24"/>
              </w:rPr>
            </w:pPr>
            <w:r>
              <w:rPr>
                <w:rFonts w:ascii="Arial" w:hAnsi="Arial" w:cs="Arial"/>
                <w:sz w:val="24"/>
                <w:szCs w:val="24"/>
              </w:rPr>
              <w:t>June</w:t>
            </w:r>
          </w:p>
        </w:tc>
        <w:tc>
          <w:tcPr>
            <w:tcW w:w="2693" w:type="dxa"/>
          </w:tcPr>
          <w:p w:rsidR="006F67FC" w:rsidRDefault="006F67FC" w:rsidP="00DE68CF">
            <w:pPr>
              <w:rPr>
                <w:rFonts w:ascii="Arial" w:hAnsi="Arial" w:cs="Arial"/>
                <w:sz w:val="24"/>
                <w:szCs w:val="24"/>
              </w:rPr>
            </w:pPr>
          </w:p>
        </w:tc>
      </w:tr>
      <w:tr w:rsidR="006F67FC" w:rsidTr="001A5643">
        <w:tc>
          <w:tcPr>
            <w:tcW w:w="1668" w:type="dxa"/>
          </w:tcPr>
          <w:p w:rsidR="006F67FC" w:rsidRDefault="006F67FC" w:rsidP="00DE68CF">
            <w:pPr>
              <w:rPr>
                <w:rFonts w:ascii="Arial" w:hAnsi="Arial" w:cs="Arial"/>
                <w:sz w:val="24"/>
                <w:szCs w:val="24"/>
              </w:rPr>
            </w:pPr>
            <w:r>
              <w:rPr>
                <w:rFonts w:ascii="Arial" w:hAnsi="Arial" w:cs="Arial"/>
                <w:sz w:val="24"/>
                <w:szCs w:val="24"/>
              </w:rPr>
              <w:t>July</w:t>
            </w:r>
          </w:p>
        </w:tc>
        <w:tc>
          <w:tcPr>
            <w:tcW w:w="2693" w:type="dxa"/>
          </w:tcPr>
          <w:p w:rsidR="006F67FC" w:rsidRDefault="006F67FC" w:rsidP="00DE68CF">
            <w:pPr>
              <w:rPr>
                <w:rFonts w:ascii="Arial" w:hAnsi="Arial" w:cs="Arial"/>
                <w:sz w:val="24"/>
                <w:szCs w:val="24"/>
              </w:rPr>
            </w:pPr>
          </w:p>
        </w:tc>
      </w:tr>
      <w:tr w:rsidR="006F67FC" w:rsidTr="001A5643">
        <w:tc>
          <w:tcPr>
            <w:tcW w:w="1668" w:type="dxa"/>
          </w:tcPr>
          <w:p w:rsidR="006F67FC" w:rsidRDefault="006F67FC" w:rsidP="00DE68CF">
            <w:pPr>
              <w:rPr>
                <w:rFonts w:ascii="Arial" w:hAnsi="Arial" w:cs="Arial"/>
                <w:sz w:val="24"/>
                <w:szCs w:val="24"/>
              </w:rPr>
            </w:pPr>
            <w:r>
              <w:rPr>
                <w:rFonts w:ascii="Arial" w:hAnsi="Arial" w:cs="Arial"/>
                <w:sz w:val="24"/>
                <w:szCs w:val="24"/>
              </w:rPr>
              <w:t>August</w:t>
            </w:r>
          </w:p>
        </w:tc>
        <w:tc>
          <w:tcPr>
            <w:tcW w:w="2693" w:type="dxa"/>
          </w:tcPr>
          <w:p w:rsidR="006F67FC" w:rsidRDefault="006F67FC" w:rsidP="00DE68CF">
            <w:pPr>
              <w:rPr>
                <w:rFonts w:ascii="Arial" w:hAnsi="Arial" w:cs="Arial"/>
                <w:sz w:val="24"/>
                <w:szCs w:val="24"/>
              </w:rPr>
            </w:pPr>
          </w:p>
        </w:tc>
      </w:tr>
    </w:tbl>
    <w:p w:rsidR="00DE68CF" w:rsidRPr="00DE68CF" w:rsidRDefault="00DE68CF" w:rsidP="001A5643"/>
    <w:sectPr w:rsidR="00DE68CF" w:rsidRPr="00DE68CF" w:rsidSect="00913D7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1387"/>
    <w:multiLevelType w:val="hybridMultilevel"/>
    <w:tmpl w:val="BDD88080"/>
    <w:lvl w:ilvl="0" w:tplc="32204A0C">
      <w:start w:val="1"/>
      <w:numFmt w:val="bullet"/>
      <w:lvlText w:val=""/>
      <w:lvlJc w:val="left"/>
      <w:pPr>
        <w:tabs>
          <w:tab w:val="num" w:pos="567"/>
        </w:tabs>
        <w:ind w:left="567" w:hanging="397"/>
      </w:pPr>
      <w:rPr>
        <w:rFonts w:ascii="Symbol" w:hAnsi="Symbol" w:hint="default"/>
        <w:u w:color="FFCC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1E7C69"/>
    <w:multiLevelType w:val="multilevel"/>
    <w:tmpl w:val="BDD88080"/>
    <w:lvl w:ilvl="0">
      <w:start w:val="1"/>
      <w:numFmt w:val="bullet"/>
      <w:lvlText w:val=""/>
      <w:lvlJc w:val="left"/>
      <w:pPr>
        <w:tabs>
          <w:tab w:val="num" w:pos="567"/>
        </w:tabs>
        <w:ind w:left="567" w:hanging="397"/>
      </w:pPr>
      <w:rPr>
        <w:rFonts w:ascii="Symbol" w:hAnsi="Symbol" w:hint="default"/>
        <w:u w:color="FFCC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CF"/>
    <w:rsid w:val="00063442"/>
    <w:rsid w:val="00145119"/>
    <w:rsid w:val="001A5643"/>
    <w:rsid w:val="00320029"/>
    <w:rsid w:val="003359A5"/>
    <w:rsid w:val="00362B75"/>
    <w:rsid w:val="003C468D"/>
    <w:rsid w:val="00462A4B"/>
    <w:rsid w:val="00593F73"/>
    <w:rsid w:val="00603B7B"/>
    <w:rsid w:val="006E50DE"/>
    <w:rsid w:val="006F67FC"/>
    <w:rsid w:val="00811A7A"/>
    <w:rsid w:val="00824F40"/>
    <w:rsid w:val="008F4ADB"/>
    <w:rsid w:val="00913D7F"/>
    <w:rsid w:val="00920126"/>
    <w:rsid w:val="00972C7D"/>
    <w:rsid w:val="00987C08"/>
    <w:rsid w:val="009A6F8A"/>
    <w:rsid w:val="009E65B5"/>
    <w:rsid w:val="00A64426"/>
    <w:rsid w:val="00B4255E"/>
    <w:rsid w:val="00BD5B35"/>
    <w:rsid w:val="00C149F1"/>
    <w:rsid w:val="00C479F7"/>
    <w:rsid w:val="00CE059B"/>
    <w:rsid w:val="00D00EAC"/>
    <w:rsid w:val="00D76CD9"/>
    <w:rsid w:val="00D94216"/>
    <w:rsid w:val="00DE68CF"/>
    <w:rsid w:val="00F258A9"/>
    <w:rsid w:val="00F34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76D35"/>
  <w15:docId w15:val="{EDEB9911-715E-4F30-B28F-2308B4E6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13D7F"/>
    <w:rPr>
      <w:lang w:val="en-GB"/>
    </w:rPr>
  </w:style>
  <w:style w:type="paragraph" w:styleId="Heading1">
    <w:name w:val="heading 1"/>
    <w:basedOn w:val="Normal"/>
    <w:next w:val="Normal"/>
    <w:qFormat/>
    <w:rsid w:val="00CE059B"/>
    <w:pPr>
      <w:keepNext/>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ext">
    <w:name w:val="work text"/>
    <w:basedOn w:val="Normal"/>
    <w:rsid w:val="00913D7F"/>
    <w:pPr>
      <w:tabs>
        <w:tab w:val="left" w:pos="2268"/>
        <w:tab w:val="left" w:pos="4678"/>
        <w:tab w:val="left" w:pos="5812"/>
      </w:tabs>
      <w:ind w:left="567" w:right="-1"/>
      <w:jc w:val="both"/>
    </w:pPr>
    <w:rPr>
      <w:rFonts w:ascii="Courier New" w:hAnsi="Courier New"/>
      <w:sz w:val="22"/>
    </w:rPr>
  </w:style>
  <w:style w:type="paragraph" w:styleId="Header">
    <w:name w:val="header"/>
    <w:basedOn w:val="Normal"/>
    <w:rsid w:val="00913D7F"/>
    <w:pPr>
      <w:tabs>
        <w:tab w:val="center" w:pos="4153"/>
        <w:tab w:val="right" w:pos="8306"/>
      </w:tabs>
    </w:pPr>
  </w:style>
  <w:style w:type="table" w:styleId="TableGrid">
    <w:name w:val="Table Grid"/>
    <w:basedOn w:val="TableNormal"/>
    <w:rsid w:val="006F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blue">
    <w:name w:val="italblue"/>
    <w:basedOn w:val="Normal"/>
    <w:rsid w:val="00913D7F"/>
    <w:rPr>
      <w:i/>
      <w:color w:val="0000FF"/>
      <w:sz w:val="24"/>
    </w:rPr>
  </w:style>
  <w:style w:type="paragraph" w:customStyle="1" w:styleId="subhead">
    <w:name w:val="subhead"/>
    <w:basedOn w:val="Normal"/>
    <w:rsid w:val="00972C7D"/>
    <w:pPr>
      <w:spacing w:after="60"/>
    </w:pPr>
    <w:rPr>
      <w:rFonts w:ascii="Arial" w:hAnsi="Arial" w:cs="Arial"/>
      <w:sz w:val="24"/>
      <w:szCs w:val="24"/>
    </w:rPr>
  </w:style>
  <w:style w:type="character" w:styleId="Hyperlink">
    <w:name w:val="Hyperlink"/>
    <w:basedOn w:val="DefaultParagraphFont"/>
    <w:unhideWhenUsed/>
    <w:rsid w:val="008F4A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l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78170AEE.dotm</Template>
  <TotalTime>12</TotalTime>
  <Pages>1</Pages>
  <Words>302</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ECDL Foundation</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ECDL Foundation</dc:creator>
  <cp:lastModifiedBy>Paul Neville</cp:lastModifiedBy>
  <cp:revision>3</cp:revision>
  <dcterms:created xsi:type="dcterms:W3CDTF">2011-05-22T22:06:00Z</dcterms:created>
  <dcterms:modified xsi:type="dcterms:W3CDTF">2017-06-14T13:06:00Z</dcterms:modified>
</cp:coreProperties>
</file>