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1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Calculate the mean and standard deviation of the following: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9, 2, 5, 4, 12, 7, 8, 11, 9, 3, 7, 4, 12, 5, 4, 10, 9, 6, 9, 4</w:t>
        <w:br w:type="textWrapping"/>
      </w:r>
    </w:p>
    <w:p w:rsidR="00000000" w:rsidDel="00000000" w:rsidP="00000000" w:rsidRDefault="00000000" w:rsidRPr="00000000" w14:paraId="00000004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Mean (μ) = 9+2+5+4+12+7+8+11+9+3+7+4+12+5+4+10+9+6+9+420 =  140/20 = 7    Mean=7</w:t>
        <w:br w:type="textWrapping"/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781050" cy="24765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4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=&gt;  4, 25, 4, 9, 25, 0, 1, 16, 4, 16, 0, 9, 25, 4, 9, 9, 4, 1, 4, 9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= 4+25+4+9+25+0+1+16+4+16+0+9+25+4+9+9+4+1+4+9 = 178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Variance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247775" cy="55245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 xml:space="preserve">Variance = (1/20) × 178 = 8.9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 Deviation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800225" cy="61912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Standard Deviation σ = √(8.9) = 2.983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2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Occurance(x):(in separated lines) </w:t>
        <w:tab/>
        <w:tab/>
        <w:t xml:space="preserve">Frequency of Occurance(f) </w:t>
        <w:br w:type="textWrapping"/>
        <w:t xml:space="preserve">1</w:t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2</w:t>
        <w:tab/>
        <w:tab/>
        <w:tab/>
        <w:tab/>
        <w:tab/>
        <w:tab/>
        <w:t xml:space="preserve">12</w:t>
        <w:br w:type="textWrapping"/>
        <w:t xml:space="preserve">3</w:t>
        <w:tab/>
        <w:tab/>
        <w:tab/>
        <w:tab/>
        <w:tab/>
        <w:tab/>
        <w:t xml:space="preserve">8</w:t>
        <w:br w:type="textWrapping"/>
        <w:t xml:space="preserve">4</w:t>
        <w:tab/>
        <w:tab/>
        <w:tab/>
        <w:tab/>
        <w:tab/>
        <w:tab/>
        <w:t xml:space="preserve">3</w:t>
        <w:br w:type="textWrapping"/>
        <w:t xml:space="preserve">5</w:t>
        <w:tab/>
        <w:tab/>
        <w:tab/>
        <w:tab/>
        <w:tab/>
        <w:tab/>
        <w:t xml:space="preserve">0</w:t>
        <w:br w:type="textWrapping"/>
        <w:t xml:space="preserve">6</w:t>
        <w:tab/>
        <w:tab/>
        <w:tab/>
        <w:tab/>
        <w:tab/>
        <w:tab/>
        <w:t xml:space="preserve">0</w:t>
        <w:br w:type="textWrapping"/>
        <w:t xml:space="preserve">7</w:t>
        <w:tab/>
        <w:tab/>
        <w:tab/>
        <w:tab/>
        <w:tab/>
        <w:tab/>
        <w:t xml:space="preserve">1</w:t>
        <w:br w:type="textWrapping"/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5.5168661588684"/>
        <w:gridCol w:w="1833.2970620239391"/>
        <w:gridCol w:w="1069.423286180631"/>
        <w:gridCol w:w="1364.7878128400434"/>
        <w:gridCol w:w="1466.6376496191513"/>
        <w:gridCol w:w="1670.3373231773664"/>
        <w:tblGridChange w:id="0">
          <w:tblGrid>
            <w:gridCol w:w="1955.5168661588684"/>
            <w:gridCol w:w="1833.2970620239391"/>
            <w:gridCol w:w="1069.423286180631"/>
            <w:gridCol w:w="1364.7878128400434"/>
            <w:gridCol w:w="1466.6376496191513"/>
            <w:gridCol w:w="1670.3373231773664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Occurance(X)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Frequency(f)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Freq*X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(X-mean)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(X-mean)2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f*(X-mean)2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-1.483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10.993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-0.483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0.233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2.797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0.517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0.268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2.14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2.302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6.906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6.337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12.371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4.517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20.405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20.405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Total -&gt;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360" w:lineRule="auto"/>
              <w:contextualSpacing w:val="0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43.241</w:t>
            </w:r>
          </w:p>
        </w:tc>
      </w:tr>
    </w:tbl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Mean = 2.483</w:t>
        <w:br w:type="textWrapping"/>
        <w:t xml:space="preserve">Standard Deviation = 1.221</w:t>
        <w:br w:type="textWrapping"/>
        <w:t xml:space="preserve">Variance = 1.491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Standard Deviation from list of numbers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1800225" cy="1685925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Standard Deviation from Frequency Distribution Table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3448050" cy="1323975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491038" cy="220341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2203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12.png"/><Relationship Id="rId9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9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