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86" w:rsidRPr="003E26FF" w:rsidRDefault="003E26FF" w:rsidP="003E26FF">
      <w:pPr>
        <w:pBdr>
          <w:top w:val="single" w:sz="4" w:space="1" w:color="auto"/>
          <w:left w:val="single" w:sz="4" w:space="4" w:color="auto"/>
          <w:bottom w:val="single" w:sz="4" w:space="1" w:color="auto"/>
          <w:right w:val="single" w:sz="4" w:space="4" w:color="auto"/>
        </w:pBdr>
        <w:jc w:val="center"/>
        <w:rPr>
          <w:b/>
        </w:rPr>
      </w:pPr>
      <w:r w:rsidRPr="003E26FF">
        <w:rPr>
          <w:b/>
        </w:rPr>
        <w:t>Toyota Ireland – Ordering System</w:t>
      </w:r>
    </w:p>
    <w:p w:rsidR="003E26FF" w:rsidRDefault="003E26FF"/>
    <w:p w:rsidR="00177597" w:rsidRDefault="00055D4E">
      <w:r>
        <w:t xml:space="preserve">Toyota Dealerships purchase </w:t>
      </w:r>
      <w:r w:rsidR="002150B2">
        <w:t xml:space="preserve">vehicles by ordering </w:t>
      </w:r>
      <w:r w:rsidR="00177597">
        <w:t>from Toyota Ireland and avail of the following discounts:</w:t>
      </w:r>
    </w:p>
    <w:tbl>
      <w:tblPr>
        <w:tblStyle w:val="TableGrid"/>
        <w:tblW w:w="0" w:type="auto"/>
        <w:tblInd w:w="1266" w:type="dxa"/>
        <w:tblLook w:val="04A0" w:firstRow="1" w:lastRow="0" w:firstColumn="1" w:lastColumn="0" w:noHBand="0" w:noVBand="1"/>
      </w:tblPr>
      <w:tblGrid>
        <w:gridCol w:w="969"/>
        <w:gridCol w:w="1381"/>
        <w:gridCol w:w="5490"/>
      </w:tblGrid>
      <w:tr w:rsidR="00651495" w:rsidRPr="00177597" w:rsidTr="00BE20D4">
        <w:tc>
          <w:tcPr>
            <w:tcW w:w="969" w:type="dxa"/>
          </w:tcPr>
          <w:p w:rsidR="00651495" w:rsidRPr="00177597" w:rsidRDefault="00651495">
            <w:pPr>
              <w:rPr>
                <w:b/>
              </w:rPr>
            </w:pPr>
            <w:r w:rsidRPr="00177597">
              <w:rPr>
                <w:b/>
              </w:rPr>
              <w:t>Model</w:t>
            </w:r>
          </w:p>
        </w:tc>
        <w:tc>
          <w:tcPr>
            <w:tcW w:w="1381" w:type="dxa"/>
          </w:tcPr>
          <w:p w:rsidR="00651495" w:rsidRPr="00177597" w:rsidRDefault="00651495">
            <w:pPr>
              <w:rPr>
                <w:b/>
              </w:rPr>
            </w:pPr>
            <w:r>
              <w:rPr>
                <w:b/>
              </w:rPr>
              <w:t>Unit Price €</w:t>
            </w:r>
          </w:p>
        </w:tc>
        <w:tc>
          <w:tcPr>
            <w:tcW w:w="5490" w:type="dxa"/>
          </w:tcPr>
          <w:p w:rsidR="00651495" w:rsidRPr="00177597" w:rsidRDefault="00651495" w:rsidP="00651495">
            <w:pPr>
              <w:rPr>
                <w:b/>
              </w:rPr>
            </w:pPr>
            <w:r>
              <w:rPr>
                <w:b/>
              </w:rPr>
              <w:t>5</w:t>
            </w:r>
            <w:r>
              <w:rPr>
                <w:b/>
              </w:rPr>
              <w:t>%</w:t>
            </w:r>
            <w:r>
              <w:rPr>
                <w:b/>
              </w:rPr>
              <w:t xml:space="preserve"> Discount  </w:t>
            </w:r>
            <w:r w:rsidRPr="00BE20D4">
              <w:rPr>
                <w:i/>
              </w:rPr>
              <w:t>(applies to orders in excess of the following)</w:t>
            </w:r>
          </w:p>
        </w:tc>
      </w:tr>
      <w:tr w:rsidR="00651495" w:rsidTr="00BE20D4">
        <w:tc>
          <w:tcPr>
            <w:tcW w:w="969" w:type="dxa"/>
          </w:tcPr>
          <w:p w:rsidR="00651495" w:rsidRDefault="00651495">
            <w:r>
              <w:t>Corolla</w:t>
            </w:r>
          </w:p>
        </w:tc>
        <w:tc>
          <w:tcPr>
            <w:tcW w:w="1381" w:type="dxa"/>
          </w:tcPr>
          <w:p w:rsidR="00651495" w:rsidRDefault="00651495">
            <w:r>
              <w:t>27000</w:t>
            </w:r>
          </w:p>
        </w:tc>
        <w:tc>
          <w:tcPr>
            <w:tcW w:w="5490" w:type="dxa"/>
          </w:tcPr>
          <w:p w:rsidR="00651495" w:rsidRDefault="00651495">
            <w:r>
              <w:t>10</w:t>
            </w:r>
          </w:p>
        </w:tc>
      </w:tr>
      <w:tr w:rsidR="00651495" w:rsidTr="00BE20D4">
        <w:tc>
          <w:tcPr>
            <w:tcW w:w="969" w:type="dxa"/>
          </w:tcPr>
          <w:p w:rsidR="00651495" w:rsidRDefault="00651495">
            <w:proofErr w:type="spellStart"/>
            <w:r>
              <w:t>Avensis</w:t>
            </w:r>
            <w:proofErr w:type="spellEnd"/>
          </w:p>
        </w:tc>
        <w:tc>
          <w:tcPr>
            <w:tcW w:w="1381" w:type="dxa"/>
          </w:tcPr>
          <w:p w:rsidR="00651495" w:rsidRDefault="00651495">
            <w:r>
              <w:t>32500</w:t>
            </w:r>
          </w:p>
        </w:tc>
        <w:tc>
          <w:tcPr>
            <w:tcW w:w="5490" w:type="dxa"/>
          </w:tcPr>
          <w:p w:rsidR="00651495" w:rsidRDefault="00651495">
            <w:r>
              <w:t>8</w:t>
            </w:r>
          </w:p>
        </w:tc>
      </w:tr>
      <w:tr w:rsidR="00651495" w:rsidTr="00BE20D4">
        <w:tc>
          <w:tcPr>
            <w:tcW w:w="969" w:type="dxa"/>
          </w:tcPr>
          <w:p w:rsidR="00651495" w:rsidRDefault="00651495">
            <w:proofErr w:type="spellStart"/>
            <w:r>
              <w:t>Rav</w:t>
            </w:r>
            <w:proofErr w:type="spellEnd"/>
          </w:p>
        </w:tc>
        <w:tc>
          <w:tcPr>
            <w:tcW w:w="1381" w:type="dxa"/>
          </w:tcPr>
          <w:p w:rsidR="00651495" w:rsidRDefault="00651495">
            <w:r>
              <w:t>38750</w:t>
            </w:r>
          </w:p>
        </w:tc>
        <w:tc>
          <w:tcPr>
            <w:tcW w:w="5490" w:type="dxa"/>
          </w:tcPr>
          <w:p w:rsidR="00651495" w:rsidRDefault="00651495">
            <w:r>
              <w:t>6</w:t>
            </w:r>
          </w:p>
        </w:tc>
      </w:tr>
    </w:tbl>
    <w:p w:rsidR="00177597" w:rsidRDefault="00651495" w:rsidP="00651495">
      <w:pPr>
        <w:tabs>
          <w:tab w:val="left" w:pos="480"/>
        </w:tabs>
      </w:pPr>
      <w:r>
        <w:tab/>
      </w:r>
    </w:p>
    <w:p w:rsidR="002150B2" w:rsidRDefault="002150B2" w:rsidP="007B098C">
      <w:pPr>
        <w:pStyle w:val="ListParagraph"/>
        <w:numPr>
          <w:ilvl w:val="0"/>
          <w:numId w:val="4"/>
        </w:numPr>
        <w:tabs>
          <w:tab w:val="left" w:pos="480"/>
        </w:tabs>
      </w:pPr>
      <w:r>
        <w:t>A</w:t>
      </w:r>
      <w:r w:rsidR="00755634">
        <w:t xml:space="preserve"> valid order can only consist of a maximum of </w:t>
      </w:r>
      <w:r w:rsidR="007B098C">
        <w:t>4</w:t>
      </w:r>
      <w:r>
        <w:t>0 vehicles</w:t>
      </w:r>
      <w:r w:rsidR="00755634">
        <w:t>.  Y</w:t>
      </w:r>
      <w:r>
        <w:t xml:space="preserve">ou are required to use a Boolean data type named </w:t>
      </w:r>
      <w:proofErr w:type="spellStart"/>
      <w:r>
        <w:t>ValidOrder</w:t>
      </w:r>
      <w:proofErr w:type="spellEnd"/>
      <w:r>
        <w:t xml:space="preserve"> when processing same.</w:t>
      </w:r>
    </w:p>
    <w:p w:rsidR="003E26FF" w:rsidRDefault="003E26FF" w:rsidP="003E26FF">
      <w:pPr>
        <w:pStyle w:val="ListParagraph"/>
        <w:numPr>
          <w:ilvl w:val="0"/>
          <w:numId w:val="4"/>
        </w:numPr>
        <w:tabs>
          <w:tab w:val="left" w:pos="480"/>
        </w:tabs>
      </w:pPr>
      <w:r>
        <w:t>VAT is charged at 21% on the total cost.</w:t>
      </w:r>
    </w:p>
    <w:p w:rsidR="003E26FF" w:rsidRDefault="002150B2" w:rsidP="007B098C">
      <w:pPr>
        <w:pStyle w:val="ListParagraph"/>
        <w:numPr>
          <w:ilvl w:val="0"/>
          <w:numId w:val="4"/>
        </w:numPr>
        <w:tabs>
          <w:tab w:val="left" w:pos="480"/>
        </w:tabs>
      </w:pPr>
      <w:r>
        <w:t xml:space="preserve">A flat rate processing fee of €100 is charged per order </w:t>
      </w:r>
      <w:r w:rsidR="003E26FF" w:rsidRPr="003E26FF">
        <w:rPr>
          <w:i/>
        </w:rPr>
        <w:t>(this is exempt from VAT)</w:t>
      </w:r>
    </w:p>
    <w:p w:rsidR="00055D4E" w:rsidRDefault="00055D4E" w:rsidP="007B098C">
      <w:pPr>
        <w:tabs>
          <w:tab w:val="left" w:pos="1843"/>
          <w:tab w:val="left" w:pos="3261"/>
          <w:tab w:val="left" w:pos="7371"/>
        </w:tabs>
        <w:spacing w:after="160" w:line="240" w:lineRule="auto"/>
        <w:rPr>
          <w:lang w:bidi="en-US"/>
        </w:rPr>
      </w:pPr>
      <w:r w:rsidRPr="00044707">
        <w:rPr>
          <w:lang w:bidi="en-US"/>
        </w:rPr>
        <w:t xml:space="preserve">The person ordering the </w:t>
      </w:r>
      <w:r w:rsidR="007B098C">
        <w:rPr>
          <w:lang w:bidi="en-US"/>
        </w:rPr>
        <w:t>vehicles</w:t>
      </w:r>
      <w:r w:rsidRPr="00044707">
        <w:rPr>
          <w:lang w:bidi="en-US"/>
        </w:rPr>
        <w:t xml:space="preserve"> has to supply contact details. This includes their </w:t>
      </w:r>
      <w:proofErr w:type="spellStart"/>
      <w:r w:rsidR="007B098C">
        <w:rPr>
          <w:lang w:bidi="en-US"/>
        </w:rPr>
        <w:t>first</w:t>
      </w:r>
      <w:r w:rsidRPr="00044707">
        <w:rPr>
          <w:lang w:bidi="en-US"/>
        </w:rPr>
        <w:t>name</w:t>
      </w:r>
      <w:proofErr w:type="spellEnd"/>
      <w:r w:rsidR="007B098C">
        <w:rPr>
          <w:lang w:bidi="en-US"/>
        </w:rPr>
        <w:t>, surname</w:t>
      </w:r>
      <w:r w:rsidRPr="00044707">
        <w:rPr>
          <w:lang w:bidi="en-US"/>
        </w:rPr>
        <w:t xml:space="preserve"> and </w:t>
      </w:r>
      <w:r w:rsidR="007B098C">
        <w:rPr>
          <w:lang w:bidi="en-US"/>
        </w:rPr>
        <w:t>m</w:t>
      </w:r>
      <w:r w:rsidRPr="00044707">
        <w:rPr>
          <w:lang w:bidi="en-US"/>
        </w:rPr>
        <w:t xml:space="preserve">obile phone number. </w:t>
      </w:r>
    </w:p>
    <w:p w:rsidR="007B098C" w:rsidRPr="00044707" w:rsidRDefault="007B098C" w:rsidP="007B098C">
      <w:pPr>
        <w:tabs>
          <w:tab w:val="left" w:pos="1843"/>
          <w:tab w:val="left" w:pos="3261"/>
          <w:tab w:val="left" w:pos="7371"/>
        </w:tabs>
        <w:spacing w:after="160" w:line="240" w:lineRule="auto"/>
        <w:rPr>
          <w:lang w:bidi="en-US"/>
        </w:rPr>
      </w:pPr>
    </w:p>
    <w:p w:rsidR="00055D4E" w:rsidRPr="00044707" w:rsidRDefault="00055D4E" w:rsidP="00055D4E">
      <w:pPr>
        <w:tabs>
          <w:tab w:val="left" w:pos="1843"/>
          <w:tab w:val="left" w:pos="3261"/>
          <w:tab w:val="left" w:pos="7371"/>
        </w:tabs>
        <w:spacing w:after="160" w:line="240" w:lineRule="auto"/>
        <w:jc w:val="both"/>
        <w:rPr>
          <w:lang w:bidi="en-US"/>
        </w:rPr>
      </w:pPr>
      <w:r>
        <w:rPr>
          <w:lang w:bidi="en-US"/>
        </w:rPr>
        <w:t>Design, code and test</w:t>
      </w:r>
      <w:r w:rsidRPr="00044707">
        <w:rPr>
          <w:lang w:bidi="en-US"/>
        </w:rPr>
        <w:t xml:space="preserve"> a </w:t>
      </w:r>
      <w:r>
        <w:rPr>
          <w:lang w:bidi="en-US"/>
        </w:rPr>
        <w:t>Java</w:t>
      </w:r>
      <w:r w:rsidRPr="00044707">
        <w:rPr>
          <w:lang w:bidi="en-US"/>
        </w:rPr>
        <w:t xml:space="preserve"> program that will read in the required details and will output: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name of the </w:t>
      </w:r>
      <w:r w:rsidR="0013711C">
        <w:rPr>
          <w:lang w:bidi="en-US"/>
        </w:rPr>
        <w:t>manager</w:t>
      </w:r>
      <w:r w:rsidRPr="00044707">
        <w:rPr>
          <w:lang w:bidi="en-US"/>
        </w:rPr>
        <w:t xml:space="preserve"> </w:t>
      </w:r>
      <w:r w:rsidR="0013711C">
        <w:rPr>
          <w:lang w:bidi="en-US"/>
        </w:rPr>
        <w:t>making the order</w:t>
      </w:r>
      <w:r w:rsidRPr="00044707">
        <w:rPr>
          <w:lang w:bidi="en-US"/>
        </w:rPr>
        <w:t>.</w:t>
      </w:r>
    </w:p>
    <w:p w:rsidR="00055D4E"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B098C">
        <w:rPr>
          <w:lang w:bidi="en-US"/>
        </w:rPr>
        <w:t>mobile</w:t>
      </w:r>
      <w:r w:rsidRPr="00044707">
        <w:rPr>
          <w:lang w:bidi="en-US"/>
        </w:rPr>
        <w:t xml:space="preserve"> number of the person </w:t>
      </w:r>
      <w:r w:rsidR="0013711C">
        <w:rPr>
          <w:lang w:bidi="en-US"/>
        </w:rPr>
        <w:t>making the order</w:t>
      </w:r>
      <w:r w:rsidRPr="00044707">
        <w:rPr>
          <w:lang w:bidi="en-US"/>
        </w:rPr>
        <w:t xml:space="preserve">. </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B098C">
        <w:rPr>
          <w:lang w:bidi="en-US"/>
        </w:rPr>
        <w:t>quantity</w:t>
      </w:r>
      <w:r w:rsidRPr="00044707">
        <w:rPr>
          <w:lang w:bidi="en-US"/>
        </w:rPr>
        <w:t xml:space="preserve"> of </w:t>
      </w:r>
      <w:r w:rsidR="007B098C">
        <w:rPr>
          <w:lang w:bidi="en-US"/>
        </w:rPr>
        <w:t>each of the 3 vehicle models</w:t>
      </w:r>
      <w:r w:rsidR="0013711C">
        <w:rPr>
          <w:lang w:bidi="en-US"/>
        </w:rPr>
        <w:t xml:space="preserve"> ordered</w:t>
      </w:r>
      <w:r w:rsidRPr="00044707">
        <w:rPr>
          <w:lang w:bidi="en-US"/>
        </w:rPr>
        <w:t xml:space="preserve">. </w:t>
      </w:r>
    </w:p>
    <w:p w:rsidR="00055D4E" w:rsidRDefault="007B098C" w:rsidP="00055D4E">
      <w:pPr>
        <w:numPr>
          <w:ilvl w:val="0"/>
          <w:numId w:val="1"/>
        </w:numPr>
        <w:tabs>
          <w:tab w:val="left" w:pos="1843"/>
          <w:tab w:val="left" w:pos="3261"/>
          <w:tab w:val="left" w:pos="7371"/>
        </w:tabs>
        <w:spacing w:after="0" w:line="240" w:lineRule="auto"/>
        <w:jc w:val="both"/>
        <w:rPr>
          <w:lang w:bidi="en-US"/>
        </w:rPr>
      </w:pPr>
      <w:r>
        <w:rPr>
          <w:lang w:bidi="en-US"/>
        </w:rPr>
        <w:t>Whether it is a valid order or not</w:t>
      </w:r>
      <w:r w:rsidR="00055D4E">
        <w:rPr>
          <w:lang w:bidi="en-US"/>
        </w:rPr>
        <w:t>.</w:t>
      </w:r>
    </w:p>
    <w:p w:rsidR="00F477CC" w:rsidRPr="00044707" w:rsidRDefault="00F477CC" w:rsidP="00055D4E">
      <w:pPr>
        <w:numPr>
          <w:ilvl w:val="0"/>
          <w:numId w:val="1"/>
        </w:numPr>
        <w:tabs>
          <w:tab w:val="left" w:pos="1843"/>
          <w:tab w:val="left" w:pos="3261"/>
          <w:tab w:val="left" w:pos="7371"/>
        </w:tabs>
        <w:spacing w:after="0" w:line="240" w:lineRule="auto"/>
        <w:jc w:val="both"/>
        <w:rPr>
          <w:lang w:bidi="en-US"/>
        </w:rPr>
      </w:pPr>
      <w:r>
        <w:rPr>
          <w:lang w:bidi="en-US"/>
        </w:rPr>
        <w:t>The number of each vehicle ordered</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The amount of the discount (output €0 if no discount)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8703C">
        <w:rPr>
          <w:lang w:bidi="en-US"/>
        </w:rPr>
        <w:t xml:space="preserve">total </w:t>
      </w:r>
      <w:r w:rsidRPr="00044707">
        <w:rPr>
          <w:lang w:bidi="en-US"/>
        </w:rPr>
        <w:t xml:space="preserve">cost of </w:t>
      </w:r>
      <w:r w:rsidR="0078703C">
        <w:rPr>
          <w:lang w:bidi="en-US"/>
        </w:rPr>
        <w:t xml:space="preserve">all </w:t>
      </w:r>
      <w:r w:rsidR="003E26FF">
        <w:rPr>
          <w:lang w:bidi="en-US"/>
        </w:rPr>
        <w:t>vehicle</w:t>
      </w:r>
      <w:r w:rsidRPr="00044707">
        <w:rPr>
          <w:lang w:bidi="en-US"/>
        </w:rPr>
        <w:t>(s) – the discount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VAT at 21%</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flat </w:t>
      </w:r>
      <w:r w:rsidR="003E26FF">
        <w:rPr>
          <w:lang w:bidi="en-US"/>
        </w:rPr>
        <w:t xml:space="preserve">processing </w:t>
      </w:r>
      <w:r w:rsidRPr="00044707">
        <w:rPr>
          <w:lang w:bidi="en-US"/>
        </w:rPr>
        <w:t>fee</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The total cost</w:t>
      </w:r>
    </w:p>
    <w:p w:rsidR="003E26FF" w:rsidRDefault="00055D4E" w:rsidP="00055D4E">
      <w:r>
        <w:br/>
      </w:r>
      <w:r w:rsidR="007B098C">
        <w:t>A data dictionary and flow chart must be provided including commented source code and screenshots of all test data used. You are required to use test data to test every possible outcome or scenario.</w:t>
      </w:r>
      <w:r w:rsidR="003E26FF">
        <w:t xml:space="preserve"> You may use Excel to calculate the correct values for test data.</w:t>
      </w:r>
    </w:p>
    <w:p w:rsidR="00055D4E" w:rsidRDefault="003E26FF" w:rsidP="00055D4E">
      <w:r>
        <w:t>Source code should be indented as appropriate and commented also. Suitable identifier and variable names must be used in line with commonly used standards as discussed in class.</w:t>
      </w:r>
      <w:bookmarkStart w:id="0" w:name="_GoBack"/>
      <w:bookmarkEnd w:id="0"/>
      <w:r w:rsidR="00055D4E">
        <w:br/>
      </w:r>
    </w:p>
    <w:p w:rsidR="00055D4E" w:rsidRDefault="00055D4E"/>
    <w:p w:rsidR="00055D4E" w:rsidRDefault="00055D4E"/>
    <w:p w:rsidR="00055D4E" w:rsidRDefault="00055D4E"/>
    <w:p w:rsidR="00055D4E" w:rsidRDefault="00055D4E"/>
    <w:sectPr w:rsidR="00055D4E" w:rsidSect="00055D4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915"/>
    <w:multiLevelType w:val="hybridMultilevel"/>
    <w:tmpl w:val="4B0C9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E90B65"/>
    <w:multiLevelType w:val="hybridMultilevel"/>
    <w:tmpl w:val="97F4E298"/>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
    <w:nsid w:val="2F261281"/>
    <w:multiLevelType w:val="hybridMultilevel"/>
    <w:tmpl w:val="10001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A1540"/>
    <w:multiLevelType w:val="hybridMultilevel"/>
    <w:tmpl w:val="C9DEE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4E"/>
    <w:rsid w:val="00055D4E"/>
    <w:rsid w:val="0013711C"/>
    <w:rsid w:val="00177597"/>
    <w:rsid w:val="002150B2"/>
    <w:rsid w:val="003E26FF"/>
    <w:rsid w:val="004C2C86"/>
    <w:rsid w:val="00651495"/>
    <w:rsid w:val="00755634"/>
    <w:rsid w:val="0078703C"/>
    <w:rsid w:val="007B098C"/>
    <w:rsid w:val="00BE20D4"/>
    <w:rsid w:val="00F477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8</cp:revision>
  <dcterms:created xsi:type="dcterms:W3CDTF">2017-10-09T17:56:00Z</dcterms:created>
  <dcterms:modified xsi:type="dcterms:W3CDTF">2017-10-09T19:14:00Z</dcterms:modified>
</cp:coreProperties>
</file>